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B5C99" w14:textId="77777777" w:rsidR="00144A7E" w:rsidRPr="006F38D7" w:rsidRDefault="008B2A43" w:rsidP="00144A7E">
      <w:pPr>
        <w:spacing w:after="200" w:line="240" w:lineRule="auto"/>
        <w:contextualSpacing/>
        <w:jc w:val="center"/>
        <w:rPr>
          <w:rFonts w:eastAsia="Calibri" w:cstheme="minorHAnsi"/>
          <w:b/>
          <w:sz w:val="40"/>
        </w:rPr>
      </w:pPr>
      <w:r w:rsidRPr="006F38D7">
        <w:rPr>
          <w:rFonts w:eastAsia="Calibri" w:cstheme="minorHAnsi"/>
          <w:b/>
          <w:noProof/>
          <w:sz w:val="40"/>
        </w:rPr>
        <mc:AlternateContent>
          <mc:Choice Requires="wps">
            <w:drawing>
              <wp:anchor distT="0" distB="0" distL="114300" distR="114300" simplePos="0" relativeHeight="251664384" behindDoc="0" locked="0" layoutInCell="1" allowOverlap="1" wp14:anchorId="495DA8AF" wp14:editId="291D2442">
                <wp:simplePos x="0" y="0"/>
                <wp:positionH relativeFrom="page">
                  <wp:posOffset>6349</wp:posOffset>
                </wp:positionH>
                <wp:positionV relativeFrom="paragraph">
                  <wp:posOffset>-930910</wp:posOffset>
                </wp:positionV>
                <wp:extent cx="245110" cy="10086340"/>
                <wp:effectExtent l="0" t="0" r="2540" b="0"/>
                <wp:wrapNone/>
                <wp:docPr id="3" name="Rectangle 3"/>
                <wp:cNvGraphicFramePr/>
                <a:graphic xmlns:a="http://schemas.openxmlformats.org/drawingml/2006/main">
                  <a:graphicData uri="http://schemas.microsoft.com/office/word/2010/wordprocessingShape">
                    <wps:wsp>
                      <wps:cNvSpPr/>
                      <wps:spPr>
                        <a:xfrm>
                          <a:off x="0" y="0"/>
                          <a:ext cx="245110" cy="10086340"/>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B1D7E5" id="Rectangle 3" o:spid="_x0000_s1026" style="position:absolute;margin-left:.5pt;margin-top:-73.3pt;width:19.3pt;height:794.2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" fillcolor="#8bac86" stroked="f" strokeweight="2pt">
                <w10:wrap anchorx="page"/>
              </v:rect>
            </w:pict>
          </mc:Fallback>
        </mc:AlternateContent>
      </w:r>
      <w:r w:rsidR="00326F84" w:rsidRPr="006F38D7">
        <w:rPr>
          <w:rFonts w:eastAsia="Calibri" w:cstheme="minorHAnsi"/>
          <w:b/>
          <w:noProof/>
          <w:sz w:val="40"/>
        </w:rPr>
        <mc:AlternateContent>
          <mc:Choice Requires="wps">
            <w:drawing>
              <wp:anchor distT="0" distB="0" distL="114300" distR="114300" simplePos="0" relativeHeight="251663360" behindDoc="0" locked="0" layoutInCell="1" allowOverlap="1" wp14:anchorId="5E04B3EB" wp14:editId="75772432">
                <wp:simplePos x="0" y="0"/>
                <wp:positionH relativeFrom="column">
                  <wp:posOffset>381636</wp:posOffset>
                </wp:positionH>
                <wp:positionV relativeFrom="paragraph">
                  <wp:posOffset>-935990</wp:posOffset>
                </wp:positionV>
                <wp:extent cx="245110" cy="10086340"/>
                <wp:effectExtent l="0" t="0" r="2540" b="0"/>
                <wp:wrapNone/>
                <wp:docPr id="9" name="Rectangle 9"/>
                <wp:cNvGraphicFramePr/>
                <a:graphic xmlns:a="http://schemas.openxmlformats.org/drawingml/2006/main">
                  <a:graphicData uri="http://schemas.microsoft.com/office/word/2010/wordprocessingShape">
                    <wps:wsp>
                      <wps:cNvSpPr/>
                      <wps:spPr>
                        <a:xfrm>
                          <a:off x="0" y="0"/>
                          <a:ext cx="245110" cy="10086340"/>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85FFCC" id="Rectangle 9" o:spid="_x0000_s1026" style="position:absolute;margin-left:30.05pt;margin-top:-73.7pt;width:19.3pt;height:79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" fillcolor="#8bac86" stroked="f" strokeweight="2pt"/>
            </w:pict>
          </mc:Fallback>
        </mc:AlternateContent>
      </w:r>
      <w:r w:rsidR="00144A7E" w:rsidRPr="006F38D7">
        <w:rPr>
          <w:rFonts w:eastAsia="Calibri" w:cstheme="minorHAnsi"/>
          <w:b/>
          <w:noProof/>
          <w:sz w:val="40"/>
        </w:rPr>
        <w:drawing>
          <wp:anchor distT="0" distB="0" distL="114300" distR="114300" simplePos="0" relativeHeight="251665408" behindDoc="1" locked="0" layoutInCell="1" allowOverlap="1" wp14:anchorId="76B48C98" wp14:editId="07829BEF">
            <wp:simplePos x="0" y="0"/>
            <wp:positionH relativeFrom="margin">
              <wp:posOffset>3190875</wp:posOffset>
            </wp:positionH>
            <wp:positionV relativeFrom="margin">
              <wp:posOffset>-733425</wp:posOffset>
            </wp:positionV>
            <wp:extent cx="787400" cy="704850"/>
            <wp:effectExtent l="0" t="0" r="0" b="0"/>
            <wp:wrapTight wrapText="bothSides">
              <wp:wrapPolygon edited="0">
                <wp:start x="6271" y="0"/>
                <wp:lineTo x="3135" y="2335"/>
                <wp:lineTo x="0" y="7589"/>
                <wp:lineTo x="0" y="14011"/>
                <wp:lineTo x="2613" y="18681"/>
                <wp:lineTo x="5748" y="21016"/>
                <wp:lineTo x="6271" y="21016"/>
                <wp:lineTo x="14110" y="21016"/>
                <wp:lineTo x="14632" y="21016"/>
                <wp:lineTo x="17768" y="18681"/>
                <wp:lineTo x="20903" y="11676"/>
                <wp:lineTo x="20903" y="3503"/>
                <wp:lineTo x="14110" y="0"/>
                <wp:lineTo x="6271"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RC_Symbo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7400" cy="704850"/>
                    </a:xfrm>
                    <a:prstGeom prst="rect">
                      <a:avLst/>
                    </a:prstGeom>
                  </pic:spPr>
                </pic:pic>
              </a:graphicData>
            </a:graphic>
            <wp14:sizeRelH relativeFrom="margin">
              <wp14:pctWidth>0</wp14:pctWidth>
            </wp14:sizeRelH>
            <wp14:sizeRelV relativeFrom="margin">
              <wp14:pctHeight>0</wp14:pctHeight>
            </wp14:sizeRelV>
          </wp:anchor>
        </w:drawing>
      </w:r>
      <w:r w:rsidR="00144A7E" w:rsidRPr="006F38D7">
        <w:rPr>
          <w:rFonts w:eastAsia="Calibri" w:cstheme="minorHAnsi"/>
          <w:b/>
          <w:sz w:val="40"/>
        </w:rPr>
        <w:t xml:space="preserve">                      Piedmont Triad Regional Council</w:t>
      </w:r>
    </w:p>
    <w:p w14:paraId="73EC38E3" w14:textId="77777777" w:rsidR="00144A7E" w:rsidRPr="006F38D7" w:rsidRDefault="00144A7E" w:rsidP="00144A7E">
      <w:pPr>
        <w:spacing w:after="200" w:line="240" w:lineRule="auto"/>
        <w:contextualSpacing/>
        <w:jc w:val="center"/>
        <w:rPr>
          <w:rFonts w:eastAsia="Calibri" w:cstheme="minorHAnsi"/>
          <w:b/>
          <w:sz w:val="40"/>
        </w:rPr>
      </w:pPr>
      <w:r w:rsidRPr="006F38D7">
        <w:rPr>
          <w:rFonts w:eastAsia="Calibri" w:cstheme="minorHAnsi"/>
          <w:b/>
          <w:sz w:val="40"/>
        </w:rPr>
        <w:t xml:space="preserve">                          Executive Committee</w:t>
      </w:r>
    </w:p>
    <w:p w14:paraId="484F5E77" w14:textId="77777777" w:rsidR="00144A7E" w:rsidRPr="006F38D7" w:rsidRDefault="00144A7E" w:rsidP="00144A7E">
      <w:pPr>
        <w:spacing w:after="200" w:line="240" w:lineRule="auto"/>
        <w:contextualSpacing/>
        <w:jc w:val="center"/>
        <w:rPr>
          <w:rFonts w:eastAsia="Calibri" w:cstheme="minorHAnsi"/>
          <w:b/>
          <w:sz w:val="24"/>
          <w:szCs w:val="24"/>
        </w:rPr>
      </w:pPr>
      <w:r w:rsidRPr="006F38D7">
        <w:rPr>
          <w:rFonts w:eastAsia="Calibri" w:cstheme="minorHAnsi"/>
          <w:b/>
          <w:sz w:val="40"/>
        </w:rPr>
        <w:t xml:space="preserve">                          Minutes</w:t>
      </w:r>
    </w:p>
    <w:p w14:paraId="27E7DAC4" w14:textId="77777777" w:rsidR="007A740C" w:rsidRPr="006F38D7" w:rsidRDefault="00144A7E" w:rsidP="007A740C">
      <w:pPr>
        <w:spacing w:after="200" w:line="240" w:lineRule="auto"/>
        <w:contextualSpacing/>
        <w:jc w:val="center"/>
        <w:rPr>
          <w:rFonts w:eastAsia="Calibri" w:cstheme="minorHAnsi"/>
          <w:sz w:val="32"/>
          <w:szCs w:val="24"/>
        </w:rPr>
      </w:pPr>
      <w:r w:rsidRPr="006F38D7">
        <w:rPr>
          <w:rFonts w:eastAsia="Calibri" w:cstheme="minorHAnsi"/>
          <w:sz w:val="28"/>
          <w:szCs w:val="24"/>
        </w:rPr>
        <w:t xml:space="preserve">                                       </w:t>
      </w:r>
      <w:r w:rsidR="00540A9B" w:rsidRPr="006F38D7">
        <w:rPr>
          <w:rFonts w:eastAsia="Calibri" w:cstheme="minorHAnsi"/>
          <w:sz w:val="32"/>
          <w:szCs w:val="24"/>
        </w:rPr>
        <w:t xml:space="preserve">Wednesday, </w:t>
      </w:r>
      <w:r w:rsidR="00A271D9">
        <w:rPr>
          <w:rFonts w:eastAsia="Calibri" w:cstheme="minorHAnsi"/>
          <w:sz w:val="32"/>
          <w:szCs w:val="24"/>
        </w:rPr>
        <w:t>December 2</w:t>
      </w:r>
      <w:r w:rsidR="00497E48" w:rsidRPr="006F38D7">
        <w:rPr>
          <w:rFonts w:eastAsia="Calibri" w:cstheme="minorHAnsi"/>
          <w:sz w:val="32"/>
          <w:szCs w:val="24"/>
        </w:rPr>
        <w:t>,</w:t>
      </w:r>
      <w:r w:rsidR="00216BBF" w:rsidRPr="006F38D7">
        <w:rPr>
          <w:rFonts w:eastAsia="Calibri" w:cstheme="minorHAnsi"/>
          <w:sz w:val="32"/>
          <w:szCs w:val="24"/>
        </w:rPr>
        <w:t xml:space="preserve"> 2020</w:t>
      </w:r>
    </w:p>
    <w:p w14:paraId="04C05B63" w14:textId="77777777" w:rsidR="00144A7E" w:rsidRPr="006F38D7" w:rsidRDefault="00144A7E" w:rsidP="00144A7E">
      <w:pPr>
        <w:spacing w:after="200" w:line="240" w:lineRule="auto"/>
        <w:ind w:left="1440" w:firstLine="720"/>
        <w:contextualSpacing/>
        <w:jc w:val="center"/>
        <w:rPr>
          <w:rFonts w:eastAsia="Calibri" w:cstheme="minorHAnsi"/>
          <w:sz w:val="24"/>
        </w:rPr>
      </w:pPr>
      <w:r w:rsidRPr="006F38D7">
        <w:rPr>
          <w:rFonts w:eastAsia="Calibri" w:cstheme="minorHAnsi"/>
          <w:sz w:val="24"/>
        </w:rPr>
        <w:t xml:space="preserve">   12:00 noon</w:t>
      </w:r>
    </w:p>
    <w:p w14:paraId="627E91B2" w14:textId="77777777" w:rsidR="00144A7E" w:rsidRPr="006F38D7" w:rsidRDefault="00144A7E" w:rsidP="00144A7E">
      <w:pPr>
        <w:spacing w:after="200" w:line="240" w:lineRule="auto"/>
        <w:contextualSpacing/>
        <w:jc w:val="center"/>
        <w:rPr>
          <w:rFonts w:eastAsia="Calibri" w:cstheme="minorHAnsi"/>
          <w:sz w:val="24"/>
        </w:rPr>
      </w:pPr>
      <w:r w:rsidRPr="006F38D7">
        <w:rPr>
          <w:rFonts w:eastAsia="Calibri" w:cstheme="minorHAnsi"/>
          <w:sz w:val="24"/>
        </w:rPr>
        <w:t xml:space="preserve">                                              PTRC Headquarters</w:t>
      </w:r>
    </w:p>
    <w:p w14:paraId="2CA8445D" w14:textId="77777777" w:rsidR="00144A7E" w:rsidRPr="006F38D7" w:rsidRDefault="00144A7E" w:rsidP="00144A7E">
      <w:pPr>
        <w:spacing w:after="200" w:line="240" w:lineRule="auto"/>
        <w:contextualSpacing/>
        <w:jc w:val="center"/>
        <w:rPr>
          <w:rFonts w:eastAsia="Calibri" w:cstheme="minorHAnsi"/>
          <w:sz w:val="24"/>
        </w:rPr>
      </w:pPr>
      <w:r w:rsidRPr="006F38D7">
        <w:rPr>
          <w:rFonts w:eastAsia="Calibri" w:cstheme="minorHAnsi"/>
          <w:sz w:val="24"/>
        </w:rPr>
        <w:tab/>
      </w:r>
      <w:r w:rsidRPr="006F38D7">
        <w:rPr>
          <w:rFonts w:eastAsia="Calibri" w:cstheme="minorHAnsi"/>
          <w:sz w:val="24"/>
        </w:rPr>
        <w:tab/>
        <w:t xml:space="preserve">                 1398 Carrollton Crossing Drive</w:t>
      </w:r>
    </w:p>
    <w:p w14:paraId="4E537070" w14:textId="77777777" w:rsidR="002445B8" w:rsidRPr="008E02B9" w:rsidRDefault="00810067" w:rsidP="00665BA9">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82"/>
        </w:tabs>
        <w:spacing w:after="200" w:line="240" w:lineRule="auto"/>
        <w:ind w:left="720"/>
        <w:contextualSpacing/>
        <w:rPr>
          <w:rFonts w:eastAsia="Calibri" w:cstheme="minorHAnsi"/>
          <w:b/>
          <w:lang w:val="en-GB"/>
        </w:rPr>
      </w:pPr>
      <w:r w:rsidRPr="006F38D7">
        <w:rPr>
          <w:rFonts w:eastAsia="Calibri" w:cstheme="minorHAnsi"/>
          <w:sz w:val="24"/>
        </w:rPr>
        <w:tab/>
      </w:r>
      <w:r w:rsidRPr="006F38D7">
        <w:rPr>
          <w:rFonts w:eastAsia="Calibri" w:cstheme="minorHAnsi"/>
          <w:sz w:val="24"/>
        </w:rPr>
        <w:tab/>
      </w:r>
      <w:r w:rsidRPr="006F38D7">
        <w:rPr>
          <w:rFonts w:eastAsia="Calibri" w:cstheme="minorHAnsi"/>
          <w:sz w:val="24"/>
        </w:rPr>
        <w:tab/>
      </w:r>
      <w:r w:rsidRPr="006F38D7">
        <w:rPr>
          <w:rFonts w:eastAsia="Calibri" w:cstheme="minorHAnsi"/>
          <w:sz w:val="24"/>
        </w:rPr>
        <w:tab/>
      </w:r>
      <w:r w:rsidR="00FB2880" w:rsidRPr="006F38D7">
        <w:rPr>
          <w:rFonts w:eastAsia="Calibri" w:cstheme="minorHAnsi"/>
          <w:sz w:val="24"/>
        </w:rPr>
        <w:tab/>
      </w:r>
      <w:r w:rsidR="00FB2880" w:rsidRPr="006F38D7">
        <w:rPr>
          <w:rFonts w:eastAsia="Calibri" w:cstheme="minorHAnsi"/>
          <w:sz w:val="24"/>
        </w:rPr>
        <w:tab/>
        <w:t xml:space="preserve">        </w:t>
      </w:r>
      <w:r w:rsidR="00144A7E" w:rsidRPr="006F38D7">
        <w:rPr>
          <w:rFonts w:eastAsia="Calibri" w:cstheme="minorHAnsi"/>
          <w:sz w:val="24"/>
        </w:rPr>
        <w:t>Kernersville, NC 27284</w:t>
      </w:r>
      <w:r w:rsidRPr="006F38D7">
        <w:rPr>
          <w:rFonts w:eastAsia="Calibri" w:cstheme="minorHAnsi"/>
          <w:sz w:val="24"/>
        </w:rPr>
        <w:tab/>
      </w:r>
      <w:r w:rsidR="00126165" w:rsidRPr="006F38D7">
        <w:rPr>
          <w:rFonts w:eastAsia="Calibri" w:cstheme="minorHAnsi"/>
          <w:sz w:val="24"/>
        </w:rPr>
        <w:br/>
      </w:r>
      <w:r w:rsidR="00126165" w:rsidRPr="006F38D7">
        <w:rPr>
          <w:rFonts w:eastAsia="Calibri" w:cstheme="minorHAnsi"/>
          <w:b/>
          <w:sz w:val="24"/>
          <w:lang w:val="en-GB"/>
        </w:rPr>
        <w:t xml:space="preserve">              </w:t>
      </w:r>
      <w:r w:rsidR="008D3093">
        <w:rPr>
          <w:rFonts w:eastAsia="Calibri" w:cstheme="minorHAnsi"/>
          <w:b/>
          <w:sz w:val="24"/>
          <w:lang w:val="en-GB"/>
        </w:rPr>
        <w:t>M</w:t>
      </w:r>
      <w:r w:rsidR="000E1ECD" w:rsidRPr="008E02B9">
        <w:rPr>
          <w:rFonts w:eastAsia="Calibri" w:cstheme="minorHAnsi"/>
          <w:b/>
          <w:lang w:val="en-GB"/>
        </w:rPr>
        <w:t>embers Present:</w:t>
      </w:r>
    </w:p>
    <w:p w14:paraId="720D4B8E" w14:textId="77777777" w:rsidR="004B522B" w:rsidRPr="009876C8" w:rsidRDefault="004B522B" w:rsidP="004B522B">
      <w:pPr>
        <w:spacing w:after="200"/>
        <w:ind w:left="1440"/>
        <w:contextualSpacing/>
        <w:rPr>
          <w:rFonts w:eastAsia="Calibri" w:cstheme="minorHAnsi"/>
          <w:lang w:val="en-GB"/>
        </w:rPr>
      </w:pPr>
      <w:r w:rsidRPr="009876C8">
        <w:rPr>
          <w:rFonts w:eastAsia="Calibri" w:cstheme="minorHAnsi"/>
          <w:lang w:val="en-GB"/>
        </w:rPr>
        <w:t>Councilwoman Marikay Abuzuaiter, City of Greensboro</w:t>
      </w:r>
    </w:p>
    <w:p w14:paraId="031882BF" w14:textId="77777777" w:rsidR="00665BA9" w:rsidRPr="009876C8" w:rsidRDefault="00665BA9" w:rsidP="00665BA9">
      <w:pPr>
        <w:spacing w:after="200"/>
        <w:ind w:left="1440"/>
        <w:contextualSpacing/>
        <w:rPr>
          <w:rFonts w:eastAsia="Calibri" w:cstheme="minorHAnsi"/>
          <w:lang w:val="en-GB"/>
        </w:rPr>
      </w:pPr>
      <w:r w:rsidRPr="009876C8">
        <w:rPr>
          <w:rFonts w:eastAsia="Calibri" w:cstheme="minorHAnsi"/>
          <w:lang w:val="en-GB"/>
        </w:rPr>
        <w:t xml:space="preserve">Commissioner Kevin Austin, </w:t>
      </w:r>
      <w:proofErr w:type="spellStart"/>
      <w:r w:rsidRPr="009876C8">
        <w:rPr>
          <w:rFonts w:eastAsia="Calibri" w:cstheme="minorHAnsi"/>
          <w:lang w:val="en-GB"/>
        </w:rPr>
        <w:t>Yadkin</w:t>
      </w:r>
      <w:proofErr w:type="spellEnd"/>
      <w:r w:rsidRPr="009876C8">
        <w:rPr>
          <w:rFonts w:eastAsia="Calibri" w:cstheme="minorHAnsi"/>
          <w:lang w:val="en-GB"/>
        </w:rPr>
        <w:t xml:space="preserve"> County</w:t>
      </w:r>
    </w:p>
    <w:p w14:paraId="5E5C8C1D" w14:textId="77777777" w:rsidR="0032799F" w:rsidRPr="009876C8" w:rsidRDefault="0032799F" w:rsidP="00665BA9">
      <w:pPr>
        <w:spacing w:after="200"/>
        <w:ind w:left="1440"/>
        <w:contextualSpacing/>
        <w:rPr>
          <w:rFonts w:eastAsia="Calibri" w:cstheme="minorHAnsi"/>
          <w:lang w:val="en-GB"/>
        </w:rPr>
      </w:pPr>
      <w:r w:rsidRPr="009876C8">
        <w:rPr>
          <w:rFonts w:eastAsia="Calibri" w:cstheme="minorHAnsi"/>
          <w:lang w:val="en-GB"/>
        </w:rPr>
        <w:t>Alderwoman Renee Bryant, City of Randleman</w:t>
      </w:r>
    </w:p>
    <w:p w14:paraId="1F780D41" w14:textId="77777777" w:rsidR="001D5C31" w:rsidRPr="009876C8" w:rsidRDefault="001D5C31" w:rsidP="001D5C31">
      <w:pPr>
        <w:spacing w:after="200"/>
        <w:ind w:left="1440"/>
        <w:contextualSpacing/>
        <w:rPr>
          <w:rFonts w:eastAsia="Calibri" w:cstheme="minorHAnsi"/>
          <w:lang w:val="en-GB"/>
        </w:rPr>
      </w:pPr>
      <w:r w:rsidRPr="009876C8">
        <w:rPr>
          <w:rFonts w:eastAsia="Calibri" w:cstheme="minorHAnsi"/>
          <w:lang w:val="en-GB"/>
        </w:rPr>
        <w:t>Councilman Darryl Carter, City of Eden</w:t>
      </w:r>
    </w:p>
    <w:p w14:paraId="5BA1437D" w14:textId="77777777" w:rsidR="00665BA9" w:rsidRPr="009876C8" w:rsidRDefault="00665BA9" w:rsidP="00665BA9">
      <w:pPr>
        <w:spacing w:after="200"/>
        <w:ind w:left="1440"/>
        <w:contextualSpacing/>
        <w:rPr>
          <w:rFonts w:eastAsia="Calibri" w:cstheme="minorHAnsi"/>
          <w:lang w:val="en-GB"/>
        </w:rPr>
      </w:pPr>
      <w:r w:rsidRPr="009876C8">
        <w:rPr>
          <w:rFonts w:eastAsia="Calibri" w:cstheme="minorHAnsi"/>
          <w:lang w:val="en-GB"/>
        </w:rPr>
        <w:t>Mayor Rick Cross, Town of Bermuda Run</w:t>
      </w:r>
    </w:p>
    <w:p w14:paraId="24D8CCDF" w14:textId="77777777" w:rsidR="008D3093" w:rsidRPr="009876C8" w:rsidRDefault="008D3093" w:rsidP="00665BA9">
      <w:pPr>
        <w:spacing w:after="200"/>
        <w:ind w:left="1440"/>
        <w:contextualSpacing/>
        <w:rPr>
          <w:rFonts w:eastAsia="Calibri" w:cstheme="minorHAnsi"/>
          <w:lang w:val="en-GB"/>
        </w:rPr>
      </w:pPr>
      <w:r w:rsidRPr="009876C8">
        <w:rPr>
          <w:rFonts w:eastAsia="Calibri" w:cstheme="minorHAnsi"/>
          <w:lang w:val="en-GB"/>
        </w:rPr>
        <w:t xml:space="preserve">Commissioner Benita Finney, Davie County </w:t>
      </w:r>
    </w:p>
    <w:p w14:paraId="2C383ACA" w14:textId="77777777" w:rsidR="006F4CA3" w:rsidRPr="009876C8" w:rsidRDefault="006F4CA3" w:rsidP="00665BA9">
      <w:pPr>
        <w:spacing w:after="200"/>
        <w:ind w:left="1440"/>
        <w:contextualSpacing/>
        <w:rPr>
          <w:rFonts w:eastAsia="Calibri" w:cstheme="minorHAnsi"/>
          <w:lang w:val="en-GB"/>
        </w:rPr>
      </w:pPr>
      <w:r w:rsidRPr="009876C8">
        <w:rPr>
          <w:rFonts w:eastAsia="Calibri" w:cstheme="minorHAnsi"/>
          <w:lang w:val="en-GB"/>
        </w:rPr>
        <w:t>Mayor Alvin Foster, Town of Yanceyville</w:t>
      </w:r>
    </w:p>
    <w:p w14:paraId="04341E92" w14:textId="77777777" w:rsidR="00EE615B" w:rsidRPr="009876C8" w:rsidRDefault="00871F05" w:rsidP="00EE615B">
      <w:pPr>
        <w:spacing w:after="200"/>
        <w:ind w:left="1440"/>
        <w:contextualSpacing/>
        <w:rPr>
          <w:rFonts w:eastAsia="Calibri" w:cstheme="minorHAnsi"/>
          <w:lang w:val="en-GB"/>
        </w:rPr>
      </w:pPr>
      <w:r w:rsidRPr="009876C8">
        <w:rPr>
          <w:rFonts w:eastAsia="Calibri" w:cstheme="minorHAnsi"/>
          <w:b/>
          <w:noProof/>
        </w:rPr>
        <mc:AlternateContent>
          <mc:Choice Requires="wps">
            <w:drawing>
              <wp:anchor distT="36576" distB="36576" distL="36576" distR="36576" simplePos="0" relativeHeight="251667456" behindDoc="0" locked="0" layoutInCell="1" allowOverlap="1" wp14:anchorId="38A4C4EA" wp14:editId="24231B7A">
                <wp:simplePos x="0" y="0"/>
                <wp:positionH relativeFrom="column">
                  <wp:posOffset>-5608955</wp:posOffset>
                </wp:positionH>
                <wp:positionV relativeFrom="paragraph">
                  <wp:posOffset>431165</wp:posOffset>
                </wp:positionV>
                <wp:extent cx="11015980" cy="1118870"/>
                <wp:effectExtent l="0" t="444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1015980" cy="1118870"/>
                        </a:xfrm>
                        <a:prstGeom prst="rect">
                          <a:avLst/>
                        </a:prstGeom>
                        <a:solidFill>
                          <a:srgbClr val="003366">
                            <a:alpha val="95000"/>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66A3631F" w14:textId="77777777" w:rsidR="008D3093" w:rsidRPr="000B5CDF" w:rsidRDefault="008D3093" w:rsidP="008D3093">
                            <w:pPr>
                              <w:pStyle w:val="Footer"/>
                              <w:widowControl w:val="0"/>
                              <w:jc w:val="center"/>
                              <w:rPr>
                                <w:rFonts w:ascii="Bookman Old Style" w:hAnsi="Bookman Old Style"/>
                                <w:sz w:val="4"/>
                                <w:szCs w:val="20"/>
                              </w:rPr>
                            </w:pPr>
                            <w:r>
                              <w:rPr>
                                <w:rFonts w:ascii="Bookman Old Style" w:hAnsi="Bookman Old Style"/>
                                <w:sz w:val="4"/>
                                <w:szCs w:val="20"/>
                              </w:rPr>
                              <w:t xml:space="preserve">  </w:t>
                            </w:r>
                          </w:p>
                          <w:p w14:paraId="251E9486" w14:textId="77777777" w:rsidR="008D3093" w:rsidRDefault="008D3093" w:rsidP="008D3093">
                            <w:pPr>
                              <w:pStyle w:val="Footer"/>
                              <w:widowControl w:val="0"/>
                              <w:jc w:val="center"/>
                              <w:rPr>
                                <w:rFonts w:ascii="Bookman Old Style" w:hAnsi="Bookman Old Style"/>
                                <w:b/>
                              </w:rPr>
                            </w:pPr>
                            <w:r>
                              <w:rPr>
                                <w:rFonts w:ascii="Bookman Old Style" w:hAnsi="Bookman Old Style"/>
                                <w:b/>
                              </w:rPr>
                              <w:t xml:space="preserve">   </w:t>
                            </w:r>
                          </w:p>
                          <w:p w14:paraId="2134A09D" w14:textId="77777777" w:rsidR="008D3093" w:rsidRDefault="008D3093" w:rsidP="008D3093">
                            <w:pPr>
                              <w:pStyle w:val="Footer"/>
                              <w:widowControl w:val="0"/>
                              <w:jc w:val="right"/>
                              <w:rPr>
                                <w:rFonts w:ascii="Bookman Old Style" w:hAnsi="Bookman Old Style"/>
                                <w:b/>
                              </w:rPr>
                            </w:pPr>
                          </w:p>
                          <w:p w14:paraId="7B0268E5" w14:textId="77777777" w:rsidR="008D3093" w:rsidRPr="00C5196B" w:rsidRDefault="008D3093" w:rsidP="008D3093">
                            <w:pPr>
                              <w:pStyle w:val="Footer"/>
                              <w:widowControl w:val="0"/>
                              <w:jc w:val="right"/>
                              <w:rPr>
                                <w:rFonts w:ascii="Bookman Old Style" w:hAnsi="Bookman Old Style"/>
                                <w:b/>
                              </w:rPr>
                            </w:pPr>
                            <w:r>
                              <w:rPr>
                                <w:rFonts w:ascii="Bookman Old Style" w:hAnsi="Bookman Old Style"/>
                                <w:b/>
                              </w:rPr>
                              <w:t>MEMBERS</w:t>
                            </w:r>
                          </w:p>
                          <w:p w14:paraId="267F0C6F" w14:textId="77777777" w:rsidR="008D3093" w:rsidRPr="00DE7473" w:rsidRDefault="008D3093" w:rsidP="008D3093">
                            <w:pPr>
                              <w:tabs>
                                <w:tab w:val="left" w:pos="0"/>
                                <w:tab w:val="right" w:leader="dot" w:pos="9360"/>
                              </w:tabs>
                              <w:jc w:val="right"/>
                              <w:rPr>
                                <w:rFonts w:ascii="Garamond" w:hAnsi="Garamond"/>
                                <w:b/>
                                <w:color w:val="FFFFFF"/>
                                <w:w w:val="98"/>
                                <w:kern w:val="16"/>
                                <w:sz w:val="6"/>
                                <w:szCs w:val="17"/>
                                <w:u w:val="single"/>
                              </w:rPr>
                            </w:pPr>
                          </w:p>
                          <w:p w14:paraId="730CBFE2"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14:paraId="4B2A3ED5"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14:paraId="2EB9436D" w14:textId="77777777" w:rsidR="008D3093" w:rsidRPr="00EC4F0F" w:rsidRDefault="008D3093" w:rsidP="008D3093">
                            <w:pPr>
                              <w:tabs>
                                <w:tab w:val="left" w:pos="0"/>
                                <w:tab w:val="left" w:pos="432"/>
                                <w:tab w:val="right" w:leader="dot" w:pos="9360"/>
                              </w:tabs>
                              <w:spacing w:line="240" w:lineRule="auto"/>
                              <w:contextualSpacing/>
                              <w:jc w:val="right"/>
                              <w:rPr>
                                <w:rFonts w:ascii="Garamond" w:hAnsi="Garamond"/>
                                <w:color w:val="FFFFFF"/>
                                <w:w w:val="98"/>
                                <w:kern w:val="16"/>
                                <w:sz w:val="17"/>
                                <w:szCs w:val="17"/>
                              </w:rPr>
                            </w:pPr>
                            <w:r w:rsidRPr="00EC4F0F">
                              <w:rPr>
                                <w:rFonts w:ascii="Garamond" w:hAnsi="Garamond"/>
                                <w:color w:val="FFFFFF"/>
                                <w:w w:val="98"/>
                                <w:kern w:val="16"/>
                                <w:sz w:val="17"/>
                                <w:szCs w:val="17"/>
                              </w:rPr>
                              <w:t xml:space="preserve">Caswell </w:t>
                            </w:r>
                          </w:p>
                          <w:p w14:paraId="145C8278"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14:paraId="3C05EF37"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14:paraId="4AB6DE9B" w14:textId="77777777" w:rsidR="008D3093"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14:paraId="6486C10A"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14:paraId="20A88995"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14:paraId="7CB2D0A6"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14:paraId="72FB60FE" w14:textId="77777777" w:rsidR="008D3093" w:rsidRPr="00290074"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14:paraId="30C4F7AC" w14:textId="77777777" w:rsidR="008D3093" w:rsidRPr="00290074"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14:paraId="0F5E3DA8" w14:textId="77777777" w:rsidR="008D3093" w:rsidRPr="00290074"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14:paraId="2D70040A" w14:textId="77777777" w:rsidR="008D3093" w:rsidRPr="00290074"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14:paraId="3D57BB57" w14:textId="77777777" w:rsidR="008D3093" w:rsidRPr="00DE7473" w:rsidRDefault="008D3093" w:rsidP="008D3093">
                            <w:pPr>
                              <w:spacing w:line="240" w:lineRule="auto"/>
                              <w:contextualSpacing/>
                              <w:jc w:val="right"/>
                              <w:rPr>
                                <w:rFonts w:ascii="Garamond" w:hAnsi="Garamond"/>
                                <w:b/>
                                <w:color w:val="FFFFFF"/>
                                <w:w w:val="98"/>
                                <w:kern w:val="16"/>
                                <w:sz w:val="6"/>
                                <w:szCs w:val="17"/>
                                <w:u w:val="single"/>
                              </w:rPr>
                            </w:pPr>
                          </w:p>
                          <w:p w14:paraId="69BACBEC" w14:textId="77777777" w:rsidR="008D3093" w:rsidRPr="00290074" w:rsidRDefault="008D3093" w:rsidP="008D3093">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14:paraId="3E2E1C56" w14:textId="77777777" w:rsidR="008D3093" w:rsidRPr="00290074" w:rsidRDefault="008D3093" w:rsidP="008D3093">
                            <w:pPr>
                              <w:spacing w:line="240" w:lineRule="auto"/>
                              <w:contextualSpacing/>
                              <w:jc w:val="right"/>
                              <w:rPr>
                                <w:rFonts w:ascii="Garamond" w:hAnsi="Garamond"/>
                                <w:b/>
                                <w:color w:val="FFFFFF"/>
                                <w:w w:val="98"/>
                                <w:kern w:val="16"/>
                                <w:sz w:val="2"/>
                                <w:szCs w:val="17"/>
                                <w:u w:val="single"/>
                              </w:rPr>
                            </w:pPr>
                          </w:p>
                          <w:p w14:paraId="0A01F5E6"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14:paraId="08432631"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14:paraId="131CCAAB"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14:paraId="5297C3AF"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14:paraId="233AE7F1"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14:paraId="25E0DA73"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14:paraId="3E2935B5"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14:paraId="4DFE48FB" w14:textId="77777777" w:rsidR="008D3093"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14:paraId="2F429210"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14:paraId="27EA313A"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roofErr w:type="spellEnd"/>
                          </w:p>
                          <w:p w14:paraId="5E6F4780"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14:paraId="6E16D3A3"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14:paraId="7CC201C2"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14:paraId="39CA5EE5"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14:paraId="23A754EE" w14:textId="77777777" w:rsidR="008D3093"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14:paraId="6571EADA"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14:paraId="5E4B9678"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14:paraId="14D85B4E"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14:paraId="4B336D6B"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14:paraId="0EF9708D"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14:paraId="125F7A10"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14:paraId="73DA6B10"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14:paraId="1D4A27F2"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14:paraId="40EB2E61"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14:paraId="195F134F"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14:paraId="6F748FE5"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14:paraId="65C127FE"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14:paraId="3E283961"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14:paraId="282E0C9D"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14:paraId="09A6BCBA"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14:paraId="5CA2EF4E"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14:paraId="71C364F7"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14:paraId="70054B91"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14:paraId="1630F2FD"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14:paraId="6EE68A61"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14:paraId="1D57AD77"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14:paraId="47A67C61"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14:paraId="58FE8062"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14:paraId="36902610"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14:paraId="53111452"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14:paraId="514565D4"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14:paraId="6E606043"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14:paraId="0259D9EA"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14:paraId="4C0984F4"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14:paraId="243E5F29" w14:textId="77777777"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14:paraId="07D55C33" w14:textId="77777777" w:rsidR="008D3093"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14:paraId="1F3EBBC3" w14:textId="77777777" w:rsidR="008D3093" w:rsidRPr="00290074" w:rsidRDefault="008D3093" w:rsidP="008D3093">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ab/>
                              <w:t xml:space="preserve">Sedalia </w:t>
                            </w:r>
                          </w:p>
                          <w:p w14:paraId="44B5FA43"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14:paraId="144EAEB0"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14:paraId="29906151"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14:paraId="22F22FED"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14:paraId="40256639"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Tobaccoville</w:t>
                            </w:r>
                            <w:proofErr w:type="spellEnd"/>
                          </w:p>
                          <w:p w14:paraId="75CF6B5A"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14:paraId="315642F3"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14:paraId="55532371"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14:paraId="7183849C" w14:textId="77777777" w:rsidR="008D3093"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14:paraId="5D83375A"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Pr>
                                <w:rFonts w:ascii="Garamond" w:hAnsi="Garamond"/>
                                <w:b/>
                                <w:color w:val="FFFFFF"/>
                                <w:w w:val="98"/>
                                <w:kern w:val="16"/>
                                <w:sz w:val="17"/>
                                <w:szCs w:val="17"/>
                              </w:rPr>
                              <w:t>Wallburg</w:t>
                            </w:r>
                            <w:proofErr w:type="spellEnd"/>
                          </w:p>
                          <w:p w14:paraId="0DEF5A14"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14:paraId="325F77B3"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14:paraId="137FDDFB"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14:paraId="2B739265" w14:textId="77777777"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14:paraId="0BC3E69D" w14:textId="77777777" w:rsidR="008D3093" w:rsidRPr="00290074" w:rsidRDefault="008D3093" w:rsidP="008D3093">
                            <w:pPr>
                              <w:jc w:val="right"/>
                              <w:rPr>
                                <w:rFonts w:ascii="Garamond" w:hAnsi="Garamond"/>
                                <w:b/>
                                <w:color w:val="FFFFFF"/>
                                <w:w w:val="98"/>
                                <w:kern w:val="16"/>
                              </w:rPr>
                            </w:pPr>
                            <w:r w:rsidRPr="00290074">
                              <w:rPr>
                                <w:rFonts w:ascii="Garamond" w:hAnsi="Garamond"/>
                                <w:b/>
                                <w:color w:val="FFFFFF"/>
                                <w:w w:val="98"/>
                                <w:kern w:val="16"/>
                                <w:sz w:val="18"/>
                                <w:szCs w:val="17"/>
                              </w:rPr>
                              <w:t>Yanceyville</w:t>
                            </w:r>
                          </w:p>
                          <w:p w14:paraId="7572D82B" w14:textId="77777777" w:rsidR="008D3093" w:rsidRDefault="008D3093" w:rsidP="008D3093">
                            <w:pPr>
                              <w:pStyle w:val="Footer"/>
                              <w:widowControl w:val="0"/>
                              <w:jc w:val="center"/>
                              <w:rPr>
                                <w:rFonts w:ascii="Bookman Old Style" w:hAnsi="Bookman Old Style"/>
                                <w:sz w:val="16"/>
                                <w:szCs w:val="16"/>
                              </w:rPr>
                            </w:pPr>
                          </w:p>
                          <w:p w14:paraId="51DBE03B" w14:textId="77777777" w:rsidR="008D3093" w:rsidRDefault="008D3093" w:rsidP="008D3093">
                            <w:pPr>
                              <w:pStyle w:val="Footer"/>
                              <w:widowControl w:val="0"/>
                              <w:jc w:val="center"/>
                              <w:rPr>
                                <w:rFonts w:ascii="Bookman Old Style" w:hAnsi="Bookman Old Style"/>
                                <w:sz w:val="16"/>
                                <w:szCs w:val="16"/>
                              </w:rPr>
                            </w:pPr>
                          </w:p>
                          <w:p w14:paraId="7B3625F3" w14:textId="77777777" w:rsidR="008D3093" w:rsidRDefault="008D3093" w:rsidP="008D3093">
                            <w:pPr>
                              <w:pStyle w:val="Footer"/>
                              <w:widowControl w:val="0"/>
                              <w:jc w:val="center"/>
                              <w:rPr>
                                <w:rFonts w:ascii="Bookman Old Style" w:hAnsi="Bookman Old Style"/>
                                <w:sz w:val="16"/>
                                <w:szCs w:val="16"/>
                              </w:rPr>
                            </w:pPr>
                          </w:p>
                          <w:p w14:paraId="675AD868" w14:textId="77777777" w:rsidR="008D3093" w:rsidRPr="0004352A" w:rsidRDefault="008D3093" w:rsidP="008D3093">
                            <w:pPr>
                              <w:pStyle w:val="Footer"/>
                              <w:widowControl w:val="0"/>
                              <w:jc w:val="center"/>
                              <w:rPr>
                                <w:rFonts w:ascii="Bookman Old Style" w:hAnsi="Bookman Old Style"/>
                                <w:sz w:val="16"/>
                                <w:szCs w:val="1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EC226" id="_x0000_t202" coordsize="21600,21600" o:spt="202" path="m,l,21600r21600,l21600,xe">
                <v:stroke joinstyle="miter"/>
                <v:path gradientshapeok="t" o:connecttype="rect"/>
              </v:shapetype>
              <v:shape id="Text Box 2" o:spid="_x0000_s1026" type="#_x0000_t202" style="position:absolute;left:0;text-align:left;margin-left:-441.65pt;margin-top:33.95pt;width:867.4pt;height:88.1pt;rotation:-90;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" fillcolor="#036" stroked="f" strokeweight="0" insetpen="t">
                <v:fill opacity="62194f"/>
                <v:shadow color="white"/>
                <o:lock v:ext="edit" shapetype="t"/>
                <v:textbox inset="2.85pt,2.85pt,2.85pt,2.85pt">
                  <w:txbxContent>
                    <w:p w:rsidR="008D3093" w:rsidRPr="000B5CDF" w:rsidRDefault="008D3093" w:rsidP="008D3093">
                      <w:pPr>
                        <w:pStyle w:val="Footer"/>
                        <w:widowControl w:val="0"/>
                        <w:jc w:val="center"/>
                        <w:rPr>
                          <w:rFonts w:ascii="Bookman Old Style" w:hAnsi="Bookman Old Style"/>
                          <w:sz w:val="4"/>
                          <w:szCs w:val="20"/>
                        </w:rPr>
                      </w:pPr>
                      <w:r>
                        <w:rPr>
                          <w:rFonts w:ascii="Bookman Old Style" w:hAnsi="Bookman Old Style"/>
                          <w:sz w:val="4"/>
                          <w:szCs w:val="20"/>
                        </w:rPr>
                        <w:t xml:space="preserve">  </w:t>
                      </w:r>
                    </w:p>
                    <w:p w:rsidR="008D3093" w:rsidRDefault="008D3093" w:rsidP="008D3093">
                      <w:pPr>
                        <w:pStyle w:val="Footer"/>
                        <w:widowControl w:val="0"/>
                        <w:jc w:val="center"/>
                        <w:rPr>
                          <w:rFonts w:ascii="Bookman Old Style" w:hAnsi="Bookman Old Style"/>
                          <w:b/>
                        </w:rPr>
                      </w:pPr>
                      <w:r>
                        <w:rPr>
                          <w:rFonts w:ascii="Bookman Old Style" w:hAnsi="Bookman Old Style"/>
                          <w:b/>
                        </w:rPr>
                        <w:t xml:space="preserve">   </w:t>
                      </w:r>
                    </w:p>
                    <w:p w:rsidR="008D3093" w:rsidRDefault="008D3093" w:rsidP="008D3093">
                      <w:pPr>
                        <w:pStyle w:val="Footer"/>
                        <w:widowControl w:val="0"/>
                        <w:jc w:val="right"/>
                        <w:rPr>
                          <w:rFonts w:ascii="Bookman Old Style" w:hAnsi="Bookman Old Style"/>
                          <w:b/>
                        </w:rPr>
                      </w:pPr>
                    </w:p>
                    <w:p w:rsidR="008D3093" w:rsidRPr="00C5196B" w:rsidRDefault="008D3093" w:rsidP="008D3093">
                      <w:pPr>
                        <w:pStyle w:val="Footer"/>
                        <w:widowControl w:val="0"/>
                        <w:jc w:val="right"/>
                        <w:rPr>
                          <w:rFonts w:ascii="Bookman Old Style" w:hAnsi="Bookman Old Style"/>
                          <w:b/>
                        </w:rPr>
                      </w:pPr>
                      <w:r>
                        <w:rPr>
                          <w:rFonts w:ascii="Bookman Old Style" w:hAnsi="Bookman Old Style"/>
                          <w:b/>
                        </w:rPr>
                        <w:t>MEMBERS</w:t>
                      </w:r>
                    </w:p>
                    <w:p w:rsidR="008D3093" w:rsidRPr="00DE7473" w:rsidRDefault="008D3093" w:rsidP="008D3093">
                      <w:pPr>
                        <w:tabs>
                          <w:tab w:val="left" w:pos="0"/>
                          <w:tab w:val="right" w:leader="dot" w:pos="9360"/>
                        </w:tabs>
                        <w:jc w:val="right"/>
                        <w:rPr>
                          <w:rFonts w:ascii="Garamond" w:hAnsi="Garamond"/>
                          <w:b/>
                          <w:color w:val="FFFFFF"/>
                          <w:w w:val="98"/>
                          <w:kern w:val="16"/>
                          <w:sz w:val="6"/>
                          <w:szCs w:val="17"/>
                          <w:u w:val="single"/>
                        </w:rPr>
                      </w:pP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rsidR="008D3093" w:rsidRPr="00EC4F0F" w:rsidRDefault="008D3093" w:rsidP="008D3093">
                      <w:pPr>
                        <w:tabs>
                          <w:tab w:val="left" w:pos="0"/>
                          <w:tab w:val="left" w:pos="432"/>
                          <w:tab w:val="right" w:leader="dot" w:pos="9360"/>
                        </w:tabs>
                        <w:spacing w:line="240" w:lineRule="auto"/>
                        <w:contextualSpacing/>
                        <w:jc w:val="right"/>
                        <w:rPr>
                          <w:rFonts w:ascii="Garamond" w:hAnsi="Garamond"/>
                          <w:color w:val="FFFFFF"/>
                          <w:w w:val="98"/>
                          <w:kern w:val="16"/>
                          <w:sz w:val="17"/>
                          <w:szCs w:val="17"/>
                        </w:rPr>
                      </w:pPr>
                      <w:r w:rsidRPr="00EC4F0F">
                        <w:rPr>
                          <w:rFonts w:ascii="Garamond" w:hAnsi="Garamond"/>
                          <w:color w:val="FFFFFF"/>
                          <w:w w:val="98"/>
                          <w:kern w:val="16"/>
                          <w:sz w:val="17"/>
                          <w:szCs w:val="17"/>
                        </w:rPr>
                        <w:t xml:space="preserve">Caswell </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rsidR="008D3093"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rsidR="008D3093" w:rsidRPr="00290074"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rsidR="008D3093" w:rsidRPr="00290074"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rsidR="008D3093" w:rsidRPr="00290074"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rsidR="008D3093" w:rsidRPr="00290074"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rsidR="008D3093" w:rsidRPr="00DE7473" w:rsidRDefault="008D3093" w:rsidP="008D3093">
                      <w:pPr>
                        <w:spacing w:line="240" w:lineRule="auto"/>
                        <w:contextualSpacing/>
                        <w:jc w:val="right"/>
                        <w:rPr>
                          <w:rFonts w:ascii="Garamond" w:hAnsi="Garamond"/>
                          <w:b/>
                          <w:color w:val="FFFFFF"/>
                          <w:w w:val="98"/>
                          <w:kern w:val="16"/>
                          <w:sz w:val="6"/>
                          <w:szCs w:val="17"/>
                          <w:u w:val="single"/>
                        </w:rPr>
                      </w:pPr>
                    </w:p>
                    <w:p w:rsidR="008D3093" w:rsidRPr="00290074" w:rsidRDefault="008D3093" w:rsidP="008D3093">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rsidR="008D3093" w:rsidRPr="00290074" w:rsidRDefault="008D3093" w:rsidP="008D3093">
                      <w:pPr>
                        <w:spacing w:line="240" w:lineRule="auto"/>
                        <w:contextualSpacing/>
                        <w:jc w:val="right"/>
                        <w:rPr>
                          <w:rFonts w:ascii="Garamond" w:hAnsi="Garamond"/>
                          <w:b/>
                          <w:color w:val="FFFFFF"/>
                          <w:w w:val="98"/>
                          <w:kern w:val="16"/>
                          <w:sz w:val="2"/>
                          <w:szCs w:val="17"/>
                          <w:u w:val="single"/>
                        </w:rPr>
                      </w:pP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rsidR="008D3093"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rsidR="008D3093"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rsidR="008D3093"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rsidR="008D3093" w:rsidRPr="00290074" w:rsidRDefault="008D3093" w:rsidP="008D3093">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ab/>
                        <w:t xml:space="preserve">Sedalia </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Tobaccoville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rsidR="008D3093"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Wallburg</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rsidR="008D3093" w:rsidRPr="00290074" w:rsidRDefault="008D3093" w:rsidP="008D3093">
                      <w:pPr>
                        <w:jc w:val="right"/>
                        <w:rPr>
                          <w:rFonts w:ascii="Garamond" w:hAnsi="Garamond"/>
                          <w:b/>
                          <w:color w:val="FFFFFF"/>
                          <w:w w:val="98"/>
                          <w:kern w:val="16"/>
                        </w:rPr>
                      </w:pPr>
                      <w:r w:rsidRPr="00290074">
                        <w:rPr>
                          <w:rFonts w:ascii="Garamond" w:hAnsi="Garamond"/>
                          <w:b/>
                          <w:color w:val="FFFFFF"/>
                          <w:w w:val="98"/>
                          <w:kern w:val="16"/>
                          <w:sz w:val="18"/>
                          <w:szCs w:val="17"/>
                        </w:rPr>
                        <w:t>Yanceyville</w:t>
                      </w:r>
                    </w:p>
                    <w:p w:rsidR="008D3093" w:rsidRDefault="008D3093" w:rsidP="008D3093">
                      <w:pPr>
                        <w:pStyle w:val="Footer"/>
                        <w:widowControl w:val="0"/>
                        <w:jc w:val="center"/>
                        <w:rPr>
                          <w:rFonts w:ascii="Bookman Old Style" w:hAnsi="Bookman Old Style"/>
                          <w:sz w:val="16"/>
                          <w:szCs w:val="16"/>
                        </w:rPr>
                      </w:pPr>
                    </w:p>
                    <w:p w:rsidR="008D3093" w:rsidRDefault="008D3093" w:rsidP="008D3093">
                      <w:pPr>
                        <w:pStyle w:val="Footer"/>
                        <w:widowControl w:val="0"/>
                        <w:jc w:val="center"/>
                        <w:rPr>
                          <w:rFonts w:ascii="Bookman Old Style" w:hAnsi="Bookman Old Style"/>
                          <w:sz w:val="16"/>
                          <w:szCs w:val="16"/>
                        </w:rPr>
                      </w:pPr>
                    </w:p>
                    <w:p w:rsidR="008D3093" w:rsidRDefault="008D3093" w:rsidP="008D3093">
                      <w:pPr>
                        <w:pStyle w:val="Footer"/>
                        <w:widowControl w:val="0"/>
                        <w:jc w:val="center"/>
                        <w:rPr>
                          <w:rFonts w:ascii="Bookman Old Style" w:hAnsi="Bookman Old Style"/>
                          <w:sz w:val="16"/>
                          <w:szCs w:val="16"/>
                        </w:rPr>
                      </w:pPr>
                    </w:p>
                    <w:p w:rsidR="008D3093" w:rsidRPr="0004352A" w:rsidRDefault="008D3093" w:rsidP="008D3093">
                      <w:pPr>
                        <w:pStyle w:val="Footer"/>
                        <w:widowControl w:val="0"/>
                        <w:jc w:val="center"/>
                        <w:rPr>
                          <w:rFonts w:ascii="Bookman Old Style" w:hAnsi="Bookman Old Style"/>
                          <w:sz w:val="16"/>
                          <w:szCs w:val="16"/>
                        </w:rPr>
                      </w:pPr>
                    </w:p>
                  </w:txbxContent>
                </v:textbox>
              </v:shape>
            </w:pict>
          </mc:Fallback>
        </mc:AlternateContent>
      </w:r>
      <w:r w:rsidR="00EE615B" w:rsidRPr="009876C8">
        <w:rPr>
          <w:rFonts w:eastAsia="Calibri" w:cstheme="minorHAnsi"/>
          <w:lang w:val="en-GB"/>
        </w:rPr>
        <w:t>Chairman Darrell Frye, Randolph County</w:t>
      </w:r>
    </w:p>
    <w:p w14:paraId="5E856994" w14:textId="77777777" w:rsidR="008D3093" w:rsidRPr="009876C8" w:rsidRDefault="008D3093" w:rsidP="008D3093">
      <w:pPr>
        <w:spacing w:after="200"/>
        <w:ind w:left="1440"/>
        <w:contextualSpacing/>
        <w:rPr>
          <w:rFonts w:eastAsia="Calibri" w:cstheme="minorHAnsi"/>
          <w:lang w:val="en-GB"/>
        </w:rPr>
      </w:pPr>
      <w:r w:rsidRPr="009876C8">
        <w:rPr>
          <w:rFonts w:eastAsia="Calibri" w:cstheme="minorHAnsi"/>
          <w:lang w:val="en-GB"/>
        </w:rPr>
        <w:t>Councilman Victor Jones, City of High Point</w:t>
      </w:r>
    </w:p>
    <w:p w14:paraId="3A67B73A" w14:textId="7E23EDF1" w:rsidR="00ED2783" w:rsidRPr="009876C8" w:rsidRDefault="00ED2783" w:rsidP="00ED2783">
      <w:pPr>
        <w:spacing w:after="200"/>
        <w:ind w:left="1440"/>
        <w:contextualSpacing/>
        <w:rPr>
          <w:rFonts w:eastAsia="Calibri" w:cstheme="minorHAnsi"/>
          <w:lang w:val="en-GB"/>
        </w:rPr>
      </w:pPr>
      <w:r w:rsidRPr="009876C8">
        <w:rPr>
          <w:rFonts w:eastAsia="Calibri" w:cstheme="minorHAnsi"/>
          <w:lang w:val="en-GB"/>
        </w:rPr>
        <w:t>Councilwoman Peggy Leight, Town of Walkertown</w:t>
      </w:r>
    </w:p>
    <w:p w14:paraId="51B4661B" w14:textId="77777777" w:rsidR="009876C8" w:rsidRPr="009876C8" w:rsidRDefault="009876C8" w:rsidP="009876C8">
      <w:pPr>
        <w:spacing w:after="200"/>
        <w:ind w:left="1440"/>
        <w:contextualSpacing/>
        <w:rPr>
          <w:rFonts w:eastAsia="Calibri" w:cstheme="minorHAnsi"/>
          <w:lang w:val="en-GB"/>
        </w:rPr>
      </w:pPr>
      <w:r w:rsidRPr="009876C8">
        <w:rPr>
          <w:rFonts w:eastAsia="Calibri" w:cstheme="minorHAnsi"/>
          <w:lang w:val="en-GB"/>
        </w:rPr>
        <w:t>Commissioner Rick Morris, Stokes County</w:t>
      </w:r>
    </w:p>
    <w:p w14:paraId="37ECF25B" w14:textId="77777777" w:rsidR="00EF741E" w:rsidRPr="009876C8" w:rsidRDefault="00EF741E" w:rsidP="00EF741E">
      <w:pPr>
        <w:spacing w:after="200"/>
        <w:ind w:left="1440"/>
        <w:contextualSpacing/>
        <w:rPr>
          <w:rFonts w:eastAsia="Calibri" w:cstheme="minorHAnsi"/>
          <w:lang w:val="en-GB"/>
        </w:rPr>
      </w:pPr>
      <w:r w:rsidRPr="009876C8">
        <w:rPr>
          <w:rFonts w:eastAsia="Calibri" w:cstheme="minorHAnsi"/>
          <w:lang w:val="en-GB"/>
        </w:rPr>
        <w:t>Commissioner Scott Needham, Town of Pilot Mountain</w:t>
      </w:r>
    </w:p>
    <w:p w14:paraId="4458405A" w14:textId="77777777" w:rsidR="00EF741E" w:rsidRPr="009876C8" w:rsidRDefault="00EF741E" w:rsidP="00EF741E">
      <w:pPr>
        <w:spacing w:after="200"/>
        <w:ind w:left="1440"/>
        <w:contextualSpacing/>
        <w:rPr>
          <w:rFonts w:eastAsia="Calibri" w:cstheme="minorHAnsi"/>
          <w:lang w:val="en-GB"/>
        </w:rPr>
      </w:pPr>
      <w:r w:rsidRPr="009876C8">
        <w:rPr>
          <w:rFonts w:eastAsia="Calibri" w:cstheme="minorHAnsi"/>
          <w:lang w:val="en-GB"/>
        </w:rPr>
        <w:t>Commissioner Mark Richardson, Rockingham County</w:t>
      </w:r>
    </w:p>
    <w:p w14:paraId="08A99C3C" w14:textId="2D6518A8" w:rsidR="00583D01" w:rsidRPr="009876C8" w:rsidRDefault="00583D01" w:rsidP="00583D01">
      <w:pPr>
        <w:spacing w:after="200"/>
        <w:ind w:left="1440"/>
        <w:contextualSpacing/>
        <w:rPr>
          <w:rFonts w:eastAsia="Calibri" w:cstheme="minorHAnsi"/>
          <w:lang w:val="en-GB"/>
        </w:rPr>
      </w:pPr>
      <w:r w:rsidRPr="009876C8">
        <w:rPr>
          <w:rFonts w:eastAsia="Calibri" w:cstheme="minorHAnsi"/>
          <w:lang w:val="en-GB"/>
        </w:rPr>
        <w:t xml:space="preserve">Commissioner Don </w:t>
      </w:r>
      <w:proofErr w:type="spellStart"/>
      <w:r w:rsidRPr="009876C8">
        <w:rPr>
          <w:rFonts w:eastAsia="Calibri" w:cstheme="minorHAnsi"/>
          <w:lang w:val="en-GB"/>
        </w:rPr>
        <w:t>Truell</w:t>
      </w:r>
      <w:proofErr w:type="spellEnd"/>
      <w:r w:rsidRPr="009876C8">
        <w:rPr>
          <w:rFonts w:eastAsia="Calibri" w:cstheme="minorHAnsi"/>
          <w:lang w:val="en-GB"/>
        </w:rPr>
        <w:t>, Davidson County</w:t>
      </w:r>
    </w:p>
    <w:p w14:paraId="11C9A66B" w14:textId="77777777" w:rsidR="009876C8" w:rsidRPr="009876C8" w:rsidRDefault="009876C8" w:rsidP="009876C8">
      <w:pPr>
        <w:spacing w:after="200"/>
        <w:ind w:left="1440"/>
        <w:contextualSpacing/>
        <w:rPr>
          <w:rFonts w:eastAsia="Calibri" w:cstheme="minorHAnsi"/>
          <w:lang w:val="en-GB"/>
        </w:rPr>
      </w:pPr>
      <w:r w:rsidRPr="009876C8">
        <w:rPr>
          <w:rFonts w:eastAsia="Calibri" w:cstheme="minorHAnsi"/>
          <w:lang w:val="en-GB"/>
        </w:rPr>
        <w:t>Commissioner Van Tucker, Surry County</w:t>
      </w:r>
    </w:p>
    <w:p w14:paraId="6DDB4D9C" w14:textId="77777777" w:rsidR="00326F84" w:rsidRPr="009876C8" w:rsidRDefault="009058BA" w:rsidP="00326F84">
      <w:pPr>
        <w:spacing w:after="200"/>
        <w:ind w:left="1440"/>
        <w:contextualSpacing/>
        <w:rPr>
          <w:rFonts w:eastAsia="Calibri" w:cstheme="minorHAnsi"/>
          <w:lang w:val="en-GB"/>
        </w:rPr>
      </w:pPr>
      <w:r w:rsidRPr="009876C8">
        <w:rPr>
          <w:rFonts w:eastAsia="Calibri" w:cstheme="minorHAnsi"/>
          <w:lang w:val="en-GB"/>
        </w:rPr>
        <w:t xml:space="preserve">Commissioner Steve </w:t>
      </w:r>
      <w:proofErr w:type="spellStart"/>
      <w:r w:rsidRPr="009876C8">
        <w:rPr>
          <w:rFonts w:eastAsia="Calibri" w:cstheme="minorHAnsi"/>
          <w:lang w:val="en-GB"/>
        </w:rPr>
        <w:t>Yokeley</w:t>
      </w:r>
      <w:proofErr w:type="spellEnd"/>
      <w:r w:rsidRPr="009876C8">
        <w:rPr>
          <w:rFonts w:eastAsia="Calibri" w:cstheme="minorHAnsi"/>
          <w:lang w:val="en-GB"/>
        </w:rPr>
        <w:t>, City of Mount Airy</w:t>
      </w:r>
    </w:p>
    <w:p w14:paraId="113D5322" w14:textId="77777777" w:rsidR="00665BA9" w:rsidRPr="009876C8" w:rsidRDefault="00665BA9" w:rsidP="00326F84">
      <w:pPr>
        <w:spacing w:after="200"/>
        <w:ind w:left="1440"/>
        <w:contextualSpacing/>
        <w:rPr>
          <w:rFonts w:eastAsia="Calibri" w:cstheme="minorHAnsi"/>
          <w:lang w:val="en-GB"/>
        </w:rPr>
      </w:pPr>
    </w:p>
    <w:p w14:paraId="78AB03C2" w14:textId="77777777" w:rsidR="00271A57" w:rsidRPr="009876C8" w:rsidRDefault="00AF3BDF" w:rsidP="00326F84">
      <w:pPr>
        <w:spacing w:after="200"/>
        <w:ind w:left="1440"/>
        <w:contextualSpacing/>
        <w:rPr>
          <w:rFonts w:eastAsia="Calibri" w:cstheme="minorHAnsi"/>
          <w:b/>
          <w:lang w:val="en-GB"/>
        </w:rPr>
      </w:pPr>
      <w:r w:rsidRPr="009876C8">
        <w:rPr>
          <w:rFonts w:eastAsia="Calibri" w:cstheme="minorHAnsi"/>
          <w:b/>
          <w:lang w:val="en-GB"/>
        </w:rPr>
        <w:t>Members Absent</w:t>
      </w:r>
      <w:r w:rsidR="00A04BED" w:rsidRPr="009876C8">
        <w:rPr>
          <w:rFonts w:eastAsia="Calibri" w:cstheme="minorHAnsi"/>
          <w:b/>
          <w:lang w:val="en-GB"/>
        </w:rPr>
        <w:t>:</w:t>
      </w:r>
    </w:p>
    <w:p w14:paraId="53BC2375" w14:textId="77777777" w:rsidR="00B510B1" w:rsidRPr="009876C8" w:rsidRDefault="00F84ED1" w:rsidP="00B510B1">
      <w:pPr>
        <w:spacing w:after="200"/>
        <w:ind w:left="1440"/>
        <w:contextualSpacing/>
        <w:rPr>
          <w:rFonts w:eastAsia="Calibri" w:cstheme="minorHAnsi"/>
          <w:lang w:val="en-GB"/>
        </w:rPr>
      </w:pPr>
      <w:r w:rsidRPr="009876C8">
        <w:rPr>
          <w:rFonts w:eastAsia="Calibri" w:cstheme="minorHAnsi"/>
          <w:lang w:val="en-GB"/>
        </w:rPr>
        <w:t>Commissioner Eddie Boswell, Alamance County</w:t>
      </w:r>
    </w:p>
    <w:p w14:paraId="73A9349D" w14:textId="77777777" w:rsidR="00090D91" w:rsidRPr="009876C8" w:rsidRDefault="00090D91" w:rsidP="00090D91">
      <w:pPr>
        <w:spacing w:after="200"/>
        <w:ind w:left="1440"/>
        <w:contextualSpacing/>
        <w:rPr>
          <w:rFonts w:eastAsia="Calibri" w:cstheme="minorHAnsi"/>
          <w:lang w:val="en-GB"/>
        </w:rPr>
      </w:pPr>
      <w:r w:rsidRPr="009876C8">
        <w:rPr>
          <w:rFonts w:eastAsia="Calibri" w:cstheme="minorHAnsi"/>
          <w:lang w:val="en-GB"/>
        </w:rPr>
        <w:t>Commissioner Alan Branson, Guilford County</w:t>
      </w:r>
    </w:p>
    <w:p w14:paraId="3D546791" w14:textId="5C81F3A8" w:rsidR="00EF741E" w:rsidRPr="009876C8" w:rsidRDefault="00EF741E" w:rsidP="00EF741E">
      <w:pPr>
        <w:spacing w:after="200"/>
        <w:ind w:left="1440"/>
        <w:contextualSpacing/>
        <w:rPr>
          <w:rFonts w:eastAsia="Calibri" w:cstheme="minorHAnsi"/>
          <w:lang w:val="en-GB"/>
        </w:rPr>
      </w:pPr>
      <w:r w:rsidRPr="009876C8">
        <w:rPr>
          <w:rFonts w:eastAsia="Calibri" w:cstheme="minorHAnsi"/>
          <w:lang w:val="en-GB"/>
        </w:rPr>
        <w:t>Council Member Jim Butler, City of Burlington</w:t>
      </w:r>
    </w:p>
    <w:p w14:paraId="67959D59" w14:textId="77777777" w:rsidR="00471B5C" w:rsidRPr="009876C8" w:rsidRDefault="00471B5C" w:rsidP="00471B5C">
      <w:pPr>
        <w:spacing w:after="200"/>
        <w:ind w:left="1440"/>
        <w:contextualSpacing/>
        <w:rPr>
          <w:rFonts w:eastAsia="Calibri" w:cstheme="minorHAnsi"/>
          <w:lang w:val="en-GB"/>
        </w:rPr>
      </w:pPr>
      <w:r w:rsidRPr="009876C8">
        <w:rPr>
          <w:rFonts w:eastAsia="Calibri" w:cstheme="minorHAnsi"/>
          <w:lang w:val="en-GB"/>
        </w:rPr>
        <w:t>Commissioner Fleming El-Amin, Forsyth County</w:t>
      </w:r>
    </w:p>
    <w:p w14:paraId="6A15FB51" w14:textId="77777777" w:rsidR="00EF741E" w:rsidRPr="009876C8" w:rsidRDefault="00EF741E" w:rsidP="00EF741E">
      <w:pPr>
        <w:spacing w:after="200"/>
        <w:ind w:left="1440"/>
        <w:contextualSpacing/>
        <w:rPr>
          <w:rFonts w:eastAsia="Calibri" w:cstheme="minorHAnsi"/>
          <w:lang w:val="en-GB"/>
        </w:rPr>
      </w:pPr>
      <w:r w:rsidRPr="009876C8">
        <w:rPr>
          <w:rFonts w:eastAsia="Calibri" w:cstheme="minorHAnsi"/>
          <w:lang w:val="en-GB"/>
        </w:rPr>
        <w:t>Commissioner Nathaniel Hall, Caswell County</w:t>
      </w:r>
    </w:p>
    <w:p w14:paraId="685743DD" w14:textId="1B1E7616" w:rsidR="00EE615B" w:rsidRPr="009876C8" w:rsidRDefault="00EE615B" w:rsidP="00EE615B">
      <w:pPr>
        <w:spacing w:after="200"/>
        <w:ind w:left="1440"/>
        <w:contextualSpacing/>
        <w:rPr>
          <w:rFonts w:eastAsia="Calibri" w:cstheme="minorHAnsi"/>
          <w:lang w:val="en-GB"/>
        </w:rPr>
      </w:pPr>
      <w:r w:rsidRPr="009876C8">
        <w:rPr>
          <w:rFonts w:eastAsia="Calibri" w:cstheme="minorHAnsi"/>
          <w:lang w:val="en-GB"/>
        </w:rPr>
        <w:t>Councilman Ricky Hall, City of Graham</w:t>
      </w:r>
    </w:p>
    <w:p w14:paraId="17CE2774" w14:textId="77777777" w:rsidR="00471B5C" w:rsidRPr="009876C8" w:rsidRDefault="00471B5C" w:rsidP="00471B5C">
      <w:pPr>
        <w:spacing w:after="200"/>
        <w:ind w:left="1440"/>
        <w:contextualSpacing/>
        <w:rPr>
          <w:rFonts w:eastAsia="Calibri" w:cstheme="minorHAnsi"/>
          <w:lang w:val="en-GB"/>
        </w:rPr>
      </w:pPr>
      <w:r w:rsidRPr="009876C8">
        <w:rPr>
          <w:rFonts w:eastAsia="Calibri" w:cstheme="minorHAnsi"/>
          <w:lang w:val="en-GB"/>
        </w:rPr>
        <w:t>Councilman John Larson, City of Winston-Salem</w:t>
      </w:r>
    </w:p>
    <w:p w14:paraId="76D375A2" w14:textId="77777777" w:rsidR="00B1133A" w:rsidRPr="009876C8" w:rsidRDefault="00B1133A" w:rsidP="00B1133A">
      <w:pPr>
        <w:spacing w:after="200"/>
        <w:ind w:left="1440"/>
        <w:contextualSpacing/>
        <w:rPr>
          <w:rFonts w:eastAsia="Calibri" w:cstheme="minorHAnsi"/>
          <w:lang w:val="en-GB"/>
        </w:rPr>
      </w:pPr>
      <w:r w:rsidRPr="009876C8">
        <w:rPr>
          <w:rFonts w:eastAsia="Calibri" w:cstheme="minorHAnsi"/>
          <w:lang w:val="en-GB"/>
        </w:rPr>
        <w:t>Councilman Rick McCraw, City of King</w:t>
      </w:r>
    </w:p>
    <w:p w14:paraId="2954CDD3" w14:textId="5A182A91" w:rsidR="00E32FE8" w:rsidRPr="009876C8" w:rsidRDefault="00E32FE8" w:rsidP="00E32FE8">
      <w:pPr>
        <w:spacing w:after="200"/>
        <w:ind w:left="1440"/>
        <w:contextualSpacing/>
        <w:rPr>
          <w:rFonts w:eastAsia="Calibri" w:cstheme="minorHAnsi"/>
          <w:lang w:val="en-GB"/>
        </w:rPr>
      </w:pPr>
      <w:r w:rsidRPr="009876C8">
        <w:rPr>
          <w:rFonts w:eastAsia="Calibri" w:cstheme="minorHAnsi"/>
          <w:lang w:val="en-GB"/>
        </w:rPr>
        <w:t>Commissioner Wayne Moore, Town of Jonesville</w:t>
      </w:r>
    </w:p>
    <w:p w14:paraId="1FABF20F" w14:textId="77777777" w:rsidR="009876C8" w:rsidRPr="009876C8" w:rsidRDefault="009876C8" w:rsidP="009876C8">
      <w:pPr>
        <w:spacing w:after="200"/>
        <w:ind w:left="1440"/>
        <w:contextualSpacing/>
        <w:rPr>
          <w:rFonts w:eastAsia="Calibri" w:cstheme="minorHAnsi"/>
          <w:lang w:val="en-GB"/>
        </w:rPr>
      </w:pPr>
      <w:r w:rsidRPr="009876C8">
        <w:rPr>
          <w:rFonts w:eastAsia="Calibri" w:cstheme="minorHAnsi"/>
          <w:lang w:val="en-GB"/>
        </w:rPr>
        <w:t>Commissioner Damon Prince, Town of Troy</w:t>
      </w:r>
    </w:p>
    <w:p w14:paraId="14B7CF73" w14:textId="77777777" w:rsidR="00F84ED1" w:rsidRPr="009876C8" w:rsidRDefault="00BD5DAD" w:rsidP="00E32FE8">
      <w:pPr>
        <w:spacing w:after="200"/>
        <w:ind w:left="1440"/>
        <w:contextualSpacing/>
        <w:rPr>
          <w:rFonts w:eastAsia="Calibri" w:cstheme="minorHAnsi"/>
          <w:lang w:val="en-GB"/>
        </w:rPr>
      </w:pPr>
      <w:r w:rsidRPr="009876C8">
        <w:rPr>
          <w:rFonts w:eastAsia="Calibri" w:cstheme="minorHAnsi"/>
          <w:lang w:val="en-GB"/>
        </w:rPr>
        <w:t xml:space="preserve">Commissioner </w:t>
      </w:r>
      <w:r w:rsidR="00F84ED1" w:rsidRPr="009876C8">
        <w:rPr>
          <w:rFonts w:eastAsia="Calibri" w:cstheme="minorHAnsi"/>
          <w:lang w:val="en-GB"/>
        </w:rPr>
        <w:t xml:space="preserve">Terry </w:t>
      </w:r>
      <w:proofErr w:type="spellStart"/>
      <w:r w:rsidR="00F84ED1" w:rsidRPr="009876C8">
        <w:rPr>
          <w:rFonts w:eastAsia="Calibri" w:cstheme="minorHAnsi"/>
          <w:lang w:val="en-GB"/>
        </w:rPr>
        <w:t>Renegar</w:t>
      </w:r>
      <w:proofErr w:type="spellEnd"/>
      <w:r w:rsidR="00F84ED1" w:rsidRPr="009876C8">
        <w:rPr>
          <w:rFonts w:eastAsia="Calibri" w:cstheme="minorHAnsi"/>
          <w:lang w:val="en-GB"/>
        </w:rPr>
        <w:t>, Davie County</w:t>
      </w:r>
    </w:p>
    <w:p w14:paraId="6A9E337C" w14:textId="77777777" w:rsidR="00B55EF6" w:rsidRPr="009876C8" w:rsidRDefault="00B55EF6" w:rsidP="00E32FE8">
      <w:pPr>
        <w:spacing w:after="200"/>
        <w:ind w:left="1440"/>
        <w:contextualSpacing/>
        <w:rPr>
          <w:rFonts w:eastAsia="Calibri" w:cstheme="minorHAnsi"/>
          <w:lang w:val="en-GB"/>
        </w:rPr>
      </w:pPr>
      <w:r w:rsidRPr="009876C8">
        <w:rPr>
          <w:rFonts w:eastAsia="Calibri" w:cstheme="minorHAnsi"/>
          <w:lang w:val="en-GB"/>
        </w:rPr>
        <w:t>Commissioner Dottie Robinson, Montgomery County</w:t>
      </w:r>
    </w:p>
    <w:p w14:paraId="522A0B8A" w14:textId="77777777" w:rsidR="00B1133A" w:rsidRPr="009876C8" w:rsidRDefault="00B1133A" w:rsidP="00E32FE8">
      <w:pPr>
        <w:spacing w:after="200"/>
        <w:ind w:left="1440"/>
        <w:contextualSpacing/>
        <w:rPr>
          <w:rFonts w:eastAsia="Calibri" w:cstheme="minorHAnsi"/>
          <w:lang w:val="en-GB"/>
        </w:rPr>
      </w:pPr>
      <w:r w:rsidRPr="009876C8">
        <w:rPr>
          <w:rFonts w:eastAsia="Calibri" w:cstheme="minorHAnsi"/>
          <w:lang w:val="en-GB"/>
        </w:rPr>
        <w:t>Mayor Carla Strickland, Town of Pleasant Garden</w:t>
      </w:r>
    </w:p>
    <w:p w14:paraId="3429BD82" w14:textId="77777777" w:rsidR="00ED2783" w:rsidRPr="00ED2783" w:rsidRDefault="00ED2783" w:rsidP="00ED2783">
      <w:pPr>
        <w:spacing w:after="200"/>
        <w:ind w:left="1440"/>
        <w:contextualSpacing/>
        <w:rPr>
          <w:rFonts w:eastAsia="Calibri" w:cstheme="minorHAnsi"/>
          <w:lang w:val="en-GB"/>
        </w:rPr>
      </w:pPr>
      <w:r w:rsidRPr="009876C8">
        <w:rPr>
          <w:rFonts w:eastAsia="Calibri" w:cstheme="minorHAnsi"/>
          <w:lang w:val="en-GB"/>
        </w:rPr>
        <w:t>Mayor Larry Ward, Town of Denton</w:t>
      </w:r>
    </w:p>
    <w:p w14:paraId="4057EBA2" w14:textId="77777777" w:rsidR="00ED2783" w:rsidRPr="00ED2783" w:rsidRDefault="00ED2783" w:rsidP="00ED2783">
      <w:pPr>
        <w:spacing w:after="200"/>
        <w:ind w:left="1440"/>
        <w:contextualSpacing/>
        <w:rPr>
          <w:rFonts w:eastAsia="Calibri" w:cstheme="minorHAnsi"/>
          <w:lang w:val="en-GB"/>
        </w:rPr>
      </w:pPr>
    </w:p>
    <w:p w14:paraId="07F783AA" w14:textId="77777777" w:rsidR="00145F47" w:rsidRPr="006F38D7" w:rsidRDefault="00E9171E" w:rsidP="007F6FC0">
      <w:pPr>
        <w:rPr>
          <w:rFonts w:cstheme="minorHAnsi"/>
          <w:b/>
          <w:bCs/>
          <w:sz w:val="24"/>
          <w:szCs w:val="24"/>
        </w:rPr>
      </w:pPr>
      <w:r w:rsidRPr="006F38D7">
        <w:rPr>
          <w:rFonts w:cstheme="minorHAnsi"/>
          <w:b/>
          <w:bCs/>
          <w:sz w:val="24"/>
          <w:szCs w:val="24"/>
        </w:rPr>
        <w:t xml:space="preserve">Chairman </w:t>
      </w:r>
      <w:r w:rsidR="00B66BF2" w:rsidRPr="006F38D7">
        <w:rPr>
          <w:rFonts w:cstheme="minorHAnsi"/>
          <w:b/>
          <w:bCs/>
          <w:sz w:val="24"/>
          <w:szCs w:val="24"/>
        </w:rPr>
        <w:t>Kevin Austin</w:t>
      </w:r>
      <w:r w:rsidR="00327221" w:rsidRPr="006F38D7">
        <w:rPr>
          <w:rFonts w:cstheme="minorHAnsi"/>
          <w:b/>
          <w:bCs/>
          <w:sz w:val="24"/>
          <w:szCs w:val="24"/>
        </w:rPr>
        <w:t xml:space="preserve"> welcomed the PTRC Executive Committee and called the </w:t>
      </w:r>
      <w:r w:rsidR="00543F48" w:rsidRPr="006F38D7">
        <w:rPr>
          <w:rFonts w:cstheme="minorHAnsi"/>
          <w:b/>
          <w:bCs/>
          <w:sz w:val="24"/>
          <w:szCs w:val="24"/>
        </w:rPr>
        <w:t xml:space="preserve">meeting to order </w:t>
      </w:r>
      <w:r w:rsidR="00543F48" w:rsidRPr="00724793">
        <w:rPr>
          <w:rFonts w:cstheme="minorHAnsi"/>
          <w:b/>
          <w:bCs/>
          <w:sz w:val="24"/>
          <w:szCs w:val="24"/>
        </w:rPr>
        <w:t xml:space="preserve">at </w:t>
      </w:r>
      <w:r w:rsidR="00B01304" w:rsidRPr="00724793">
        <w:rPr>
          <w:rFonts w:cstheme="minorHAnsi"/>
          <w:b/>
          <w:bCs/>
          <w:sz w:val="24"/>
          <w:szCs w:val="24"/>
        </w:rPr>
        <w:t>12:</w:t>
      </w:r>
      <w:r w:rsidR="0032799F" w:rsidRPr="00724793">
        <w:rPr>
          <w:rFonts w:cstheme="minorHAnsi"/>
          <w:b/>
          <w:bCs/>
          <w:sz w:val="24"/>
          <w:szCs w:val="24"/>
        </w:rPr>
        <w:t>0</w:t>
      </w:r>
      <w:r w:rsidR="00724793" w:rsidRPr="00724793">
        <w:rPr>
          <w:rFonts w:cstheme="minorHAnsi"/>
          <w:b/>
          <w:bCs/>
          <w:sz w:val="24"/>
          <w:szCs w:val="24"/>
        </w:rPr>
        <w:t>5</w:t>
      </w:r>
      <w:r w:rsidR="00067355" w:rsidRPr="006F38D7">
        <w:rPr>
          <w:rFonts w:cstheme="minorHAnsi"/>
          <w:b/>
          <w:bCs/>
          <w:sz w:val="24"/>
          <w:szCs w:val="24"/>
        </w:rPr>
        <w:t xml:space="preserve"> </w:t>
      </w:r>
      <w:r w:rsidR="00E05AD6" w:rsidRPr="006F38D7">
        <w:rPr>
          <w:rFonts w:cstheme="minorHAnsi"/>
          <w:b/>
          <w:bCs/>
          <w:sz w:val="24"/>
          <w:szCs w:val="24"/>
        </w:rPr>
        <w:t xml:space="preserve">p.m. </w:t>
      </w:r>
      <w:r w:rsidR="00041549" w:rsidRPr="006F38D7">
        <w:rPr>
          <w:rFonts w:cstheme="minorHAnsi"/>
          <w:b/>
          <w:bCs/>
          <w:sz w:val="24"/>
          <w:szCs w:val="24"/>
        </w:rPr>
        <w:t xml:space="preserve">Mr. </w:t>
      </w:r>
      <w:r w:rsidR="003A50A3" w:rsidRPr="006F38D7">
        <w:rPr>
          <w:rFonts w:cstheme="minorHAnsi"/>
          <w:b/>
          <w:bCs/>
          <w:sz w:val="24"/>
          <w:szCs w:val="24"/>
        </w:rPr>
        <w:t xml:space="preserve">Austin </w:t>
      </w:r>
      <w:r w:rsidR="006A5350" w:rsidRPr="006F38D7">
        <w:rPr>
          <w:rFonts w:cstheme="minorHAnsi"/>
          <w:b/>
          <w:bCs/>
          <w:sz w:val="24"/>
          <w:szCs w:val="24"/>
        </w:rPr>
        <w:t>requested a moment of silence and then led the Executive Committee in the Pledge of Allegiance.</w:t>
      </w:r>
      <w:r w:rsidR="00BB7052" w:rsidRPr="006F38D7">
        <w:rPr>
          <w:rFonts w:cstheme="minorHAnsi"/>
          <w:b/>
          <w:bCs/>
          <w:sz w:val="24"/>
          <w:szCs w:val="24"/>
        </w:rPr>
        <w:t xml:space="preserve"> </w:t>
      </w:r>
    </w:p>
    <w:p w14:paraId="3D82D41E" w14:textId="77777777" w:rsidR="00EF6C96" w:rsidRPr="006F38D7" w:rsidRDefault="00EF6C96" w:rsidP="00EF6C96">
      <w:pPr>
        <w:pStyle w:val="ListParagraph"/>
        <w:numPr>
          <w:ilvl w:val="0"/>
          <w:numId w:val="3"/>
        </w:numPr>
        <w:rPr>
          <w:rFonts w:cstheme="minorHAnsi"/>
          <w:b/>
          <w:sz w:val="24"/>
          <w:szCs w:val="24"/>
        </w:rPr>
      </w:pPr>
      <w:r w:rsidRPr="006F38D7">
        <w:rPr>
          <w:rFonts w:cstheme="minorHAnsi"/>
          <w:b/>
          <w:sz w:val="24"/>
          <w:szCs w:val="24"/>
        </w:rPr>
        <w:t xml:space="preserve">Action Item: Request for approval </w:t>
      </w:r>
      <w:r w:rsidR="009B0A42" w:rsidRPr="006F38D7">
        <w:rPr>
          <w:rFonts w:cstheme="minorHAnsi"/>
          <w:b/>
          <w:sz w:val="24"/>
          <w:szCs w:val="24"/>
        </w:rPr>
        <w:t>of the</w:t>
      </w:r>
      <w:r w:rsidR="00351D81" w:rsidRPr="006F38D7">
        <w:rPr>
          <w:rFonts w:cstheme="minorHAnsi"/>
          <w:b/>
          <w:sz w:val="24"/>
          <w:szCs w:val="24"/>
        </w:rPr>
        <w:t xml:space="preserve"> </w:t>
      </w:r>
      <w:r w:rsidR="00A271D9">
        <w:rPr>
          <w:rFonts w:cstheme="minorHAnsi"/>
          <w:b/>
          <w:sz w:val="24"/>
          <w:szCs w:val="24"/>
        </w:rPr>
        <w:t>November 4</w:t>
      </w:r>
      <w:r w:rsidR="00497E48" w:rsidRPr="006F38D7">
        <w:rPr>
          <w:rFonts w:cstheme="minorHAnsi"/>
          <w:b/>
          <w:sz w:val="24"/>
          <w:szCs w:val="24"/>
        </w:rPr>
        <w:t>, 2020</w:t>
      </w:r>
      <w:r w:rsidRPr="006F38D7">
        <w:rPr>
          <w:rFonts w:cstheme="minorHAnsi"/>
          <w:b/>
          <w:sz w:val="24"/>
          <w:szCs w:val="24"/>
        </w:rPr>
        <w:t xml:space="preserve"> PTRC Executive Committee minutes, </w:t>
      </w:r>
      <w:r w:rsidR="00610059" w:rsidRPr="006F38D7">
        <w:rPr>
          <w:rFonts w:cstheme="minorHAnsi"/>
          <w:b/>
          <w:sz w:val="24"/>
          <w:szCs w:val="24"/>
        </w:rPr>
        <w:t>Kevin Austin</w:t>
      </w:r>
      <w:r w:rsidRPr="006F38D7">
        <w:rPr>
          <w:rFonts w:cstheme="minorHAnsi"/>
          <w:b/>
          <w:sz w:val="24"/>
          <w:szCs w:val="24"/>
        </w:rPr>
        <w:t>, PTRC Chairman</w:t>
      </w:r>
    </w:p>
    <w:p w14:paraId="5F10680D" w14:textId="77777777" w:rsidR="00C847BA" w:rsidRPr="006F38D7" w:rsidRDefault="00C847BA" w:rsidP="00C847BA">
      <w:pPr>
        <w:pStyle w:val="ListParagraph"/>
        <w:spacing w:after="200" w:line="276" w:lineRule="auto"/>
        <w:ind w:left="540"/>
        <w:rPr>
          <w:rFonts w:cstheme="minorHAnsi"/>
          <w:sz w:val="24"/>
          <w:szCs w:val="24"/>
        </w:rPr>
      </w:pPr>
    </w:p>
    <w:p w14:paraId="13749CCF" w14:textId="77777777" w:rsidR="00156010" w:rsidRPr="006F38D7" w:rsidRDefault="00CA5E12" w:rsidP="00A271D9">
      <w:pPr>
        <w:pStyle w:val="ListParagraph"/>
        <w:numPr>
          <w:ilvl w:val="0"/>
          <w:numId w:val="3"/>
        </w:numPr>
        <w:spacing w:after="0" w:line="240" w:lineRule="auto"/>
        <w:rPr>
          <w:rFonts w:cstheme="minorHAnsi"/>
          <w:sz w:val="24"/>
          <w:szCs w:val="24"/>
        </w:rPr>
      </w:pPr>
      <w:r w:rsidRPr="006F38D7">
        <w:rPr>
          <w:rFonts w:cstheme="minorHAnsi"/>
          <w:b/>
          <w:sz w:val="24"/>
          <w:szCs w:val="24"/>
        </w:rPr>
        <w:t xml:space="preserve">Action Item: </w:t>
      </w:r>
      <w:r w:rsidR="00791110" w:rsidRPr="00791110">
        <w:rPr>
          <w:rFonts w:cstheme="minorHAnsi"/>
          <w:b/>
          <w:sz w:val="24"/>
          <w:szCs w:val="24"/>
        </w:rPr>
        <w:t xml:space="preserve">Request for </w:t>
      </w:r>
      <w:r w:rsidR="00A271D9">
        <w:rPr>
          <w:rFonts w:cstheme="minorHAnsi"/>
          <w:b/>
          <w:sz w:val="24"/>
          <w:szCs w:val="24"/>
        </w:rPr>
        <w:t xml:space="preserve">approval </w:t>
      </w:r>
      <w:r w:rsidR="00A271D9" w:rsidRPr="00A271D9">
        <w:rPr>
          <w:rFonts w:cstheme="minorHAnsi"/>
          <w:b/>
          <w:sz w:val="24"/>
          <w:szCs w:val="24"/>
        </w:rPr>
        <w:t>to move forward with applying for the NCHFA ESFRLP21 grants</w:t>
      </w:r>
      <w:r w:rsidR="006F7B4A" w:rsidRPr="006F38D7">
        <w:rPr>
          <w:rFonts w:cstheme="minorHAnsi"/>
          <w:b/>
          <w:sz w:val="24"/>
          <w:szCs w:val="24"/>
        </w:rPr>
        <w:t xml:space="preserve">, </w:t>
      </w:r>
      <w:r w:rsidR="00791110">
        <w:rPr>
          <w:rFonts w:cstheme="minorHAnsi"/>
          <w:b/>
          <w:sz w:val="24"/>
          <w:szCs w:val="24"/>
        </w:rPr>
        <w:t xml:space="preserve">Mr. </w:t>
      </w:r>
      <w:r w:rsidR="00A271D9" w:rsidRPr="00A271D9">
        <w:rPr>
          <w:rFonts w:cstheme="minorHAnsi"/>
          <w:b/>
          <w:sz w:val="24"/>
          <w:szCs w:val="24"/>
        </w:rPr>
        <w:t>Michael Blair, Community Development Director</w:t>
      </w:r>
    </w:p>
    <w:p w14:paraId="7BB05BC1" w14:textId="77777777" w:rsidR="00A271D9" w:rsidRPr="00A271D9" w:rsidRDefault="00A271D9" w:rsidP="00A271D9">
      <w:pPr>
        <w:pStyle w:val="ListParagraph"/>
        <w:numPr>
          <w:ilvl w:val="1"/>
          <w:numId w:val="3"/>
        </w:numPr>
        <w:spacing w:after="200" w:line="240" w:lineRule="auto"/>
        <w:rPr>
          <w:rFonts w:cstheme="minorHAnsi"/>
          <w:sz w:val="24"/>
          <w:szCs w:val="24"/>
        </w:rPr>
      </w:pPr>
      <w:r w:rsidRPr="00A271D9">
        <w:rPr>
          <w:rFonts w:cstheme="minorHAnsi"/>
          <w:sz w:val="24"/>
          <w:szCs w:val="24"/>
        </w:rPr>
        <w:t xml:space="preserve">The North Carolina Housing Finance Agency has released the dates for the ESFRLP21 grant cycle. The PTRC Community Development Department Staff requests Executive Committee approval to move forward with the PTRC applying for funds for Alamance, Ashe, Montgomery, Rockingham, Surry and Wilkes Counties. </w:t>
      </w:r>
    </w:p>
    <w:p w14:paraId="37BD01E9" w14:textId="77777777" w:rsidR="00A271D9" w:rsidRPr="00A271D9" w:rsidRDefault="00A271D9" w:rsidP="00A271D9">
      <w:pPr>
        <w:pStyle w:val="ListParagraph"/>
        <w:numPr>
          <w:ilvl w:val="1"/>
          <w:numId w:val="3"/>
        </w:numPr>
        <w:spacing w:after="200" w:line="240" w:lineRule="auto"/>
        <w:rPr>
          <w:rFonts w:cstheme="minorHAnsi"/>
          <w:sz w:val="24"/>
          <w:szCs w:val="24"/>
        </w:rPr>
      </w:pPr>
      <w:r w:rsidRPr="00A271D9">
        <w:rPr>
          <w:rFonts w:cstheme="minorHAnsi"/>
          <w:sz w:val="24"/>
          <w:szCs w:val="24"/>
        </w:rPr>
        <w:t xml:space="preserve">The PTRC Housing Department has been successful in being awarded this grant in 14 counties currently, with all of the applicant counties being ones the PTRC has been awarded previously. </w:t>
      </w:r>
    </w:p>
    <w:p w14:paraId="68FF18CA" w14:textId="77777777" w:rsidR="00791110" w:rsidRDefault="00A271D9" w:rsidP="00A271D9">
      <w:pPr>
        <w:pStyle w:val="ListParagraph"/>
        <w:numPr>
          <w:ilvl w:val="1"/>
          <w:numId w:val="3"/>
        </w:numPr>
        <w:spacing w:after="200" w:line="240" w:lineRule="auto"/>
        <w:rPr>
          <w:rFonts w:cstheme="minorHAnsi"/>
          <w:sz w:val="24"/>
          <w:szCs w:val="24"/>
        </w:rPr>
      </w:pPr>
      <w:r w:rsidRPr="00A271D9">
        <w:rPr>
          <w:rFonts w:cstheme="minorHAnsi"/>
          <w:sz w:val="24"/>
          <w:szCs w:val="24"/>
        </w:rPr>
        <w:t>The grants are set up on a loan pool system, so once the initial five units are completed, the PTRC can continue to apply for funding for homes until the funding supply is depleted. As an example, in the Guilford ESFRLP17 grant cycle ending this year, PTRC committed to completing five units for $175,000 and will close out the grant cycle with twenty-one units completed totaling $742,362.00 in home repairs for residents of the county.</w:t>
      </w:r>
      <w:r w:rsidR="00BF498A">
        <w:rPr>
          <w:rFonts w:cstheme="minorHAnsi"/>
          <w:sz w:val="24"/>
          <w:szCs w:val="24"/>
        </w:rPr>
        <w:t xml:space="preserve"> </w:t>
      </w:r>
    </w:p>
    <w:p w14:paraId="1D66F2B9" w14:textId="77777777" w:rsidR="00AD4798" w:rsidRDefault="00724793" w:rsidP="00A271D9">
      <w:pPr>
        <w:pStyle w:val="ListParagraph"/>
        <w:numPr>
          <w:ilvl w:val="1"/>
          <w:numId w:val="3"/>
        </w:numPr>
        <w:spacing w:after="200" w:line="240" w:lineRule="auto"/>
        <w:rPr>
          <w:rFonts w:cstheme="minorHAnsi"/>
          <w:sz w:val="24"/>
          <w:szCs w:val="24"/>
        </w:rPr>
      </w:pPr>
      <w:r>
        <w:rPr>
          <w:rFonts w:cstheme="minorHAnsi"/>
          <w:sz w:val="24"/>
          <w:szCs w:val="24"/>
        </w:rPr>
        <w:t xml:space="preserve">Mr. Michael Blair added that they have expanded this program from one to 15 counties. Each grants pools up to five units so we would be granted 10-20 units from the pool system. We were asked by the state to apply for Surry and Wilkes. We are doing that as a courtesy to HFA and to help our infrastructure. </w:t>
      </w:r>
    </w:p>
    <w:p w14:paraId="117A67EB" w14:textId="77777777" w:rsidR="00BF498A" w:rsidRDefault="00724793" w:rsidP="00A271D9">
      <w:pPr>
        <w:pStyle w:val="ListParagraph"/>
        <w:numPr>
          <w:ilvl w:val="1"/>
          <w:numId w:val="3"/>
        </w:numPr>
        <w:spacing w:after="200" w:line="240" w:lineRule="auto"/>
        <w:rPr>
          <w:rFonts w:cstheme="minorHAnsi"/>
          <w:sz w:val="24"/>
          <w:szCs w:val="24"/>
        </w:rPr>
      </w:pPr>
      <w:r>
        <w:rPr>
          <w:rFonts w:cstheme="minorHAnsi"/>
          <w:sz w:val="24"/>
          <w:szCs w:val="24"/>
        </w:rPr>
        <w:t xml:space="preserve">Mr. Kevin Austin asked if these grants are available for </w:t>
      </w:r>
      <w:r w:rsidR="00BF498A">
        <w:rPr>
          <w:rFonts w:cstheme="minorHAnsi"/>
          <w:sz w:val="24"/>
          <w:szCs w:val="24"/>
        </w:rPr>
        <w:t>Yadkin</w:t>
      </w:r>
      <w:r>
        <w:rPr>
          <w:rFonts w:cstheme="minorHAnsi"/>
          <w:sz w:val="24"/>
          <w:szCs w:val="24"/>
        </w:rPr>
        <w:t xml:space="preserve">. Mr. Blair answered yes but it seems to move a little slow there. </w:t>
      </w:r>
    </w:p>
    <w:p w14:paraId="1FF16B81" w14:textId="77777777" w:rsidR="00A271D9" w:rsidRPr="0079069A" w:rsidRDefault="00A271D9" w:rsidP="00A271D9">
      <w:pPr>
        <w:pStyle w:val="ListParagraph"/>
        <w:numPr>
          <w:ilvl w:val="1"/>
          <w:numId w:val="3"/>
        </w:numPr>
        <w:spacing w:after="200" w:line="240" w:lineRule="auto"/>
        <w:rPr>
          <w:rFonts w:cstheme="minorHAnsi"/>
          <w:sz w:val="24"/>
          <w:szCs w:val="24"/>
        </w:rPr>
      </w:pPr>
      <w:r w:rsidRPr="00A271D9">
        <w:rPr>
          <w:rFonts w:cstheme="minorHAnsi"/>
          <w:sz w:val="24"/>
          <w:szCs w:val="24"/>
        </w:rPr>
        <w:t>Request for approval to move forward with applying for the NCHFA ESFRLP21 grants</w:t>
      </w:r>
      <w:r>
        <w:rPr>
          <w:rFonts w:cstheme="minorHAnsi"/>
          <w:sz w:val="24"/>
          <w:szCs w:val="24"/>
        </w:rPr>
        <w:t>.</w:t>
      </w:r>
    </w:p>
    <w:p w14:paraId="0BB5F222" w14:textId="77777777" w:rsidR="00791110" w:rsidRPr="006F38D7" w:rsidRDefault="00791110" w:rsidP="00791110">
      <w:pPr>
        <w:pStyle w:val="ListParagraph"/>
        <w:spacing w:after="200" w:line="240" w:lineRule="auto"/>
        <w:ind w:left="540"/>
        <w:rPr>
          <w:rFonts w:cstheme="minorHAnsi"/>
          <w:sz w:val="24"/>
          <w:szCs w:val="24"/>
        </w:rPr>
      </w:pPr>
    </w:p>
    <w:p w14:paraId="5E16B3A7" w14:textId="77777777" w:rsidR="00A271D9" w:rsidRPr="00A271D9" w:rsidRDefault="00CD04AC" w:rsidP="00A271D9">
      <w:pPr>
        <w:pStyle w:val="ListParagraph"/>
        <w:numPr>
          <w:ilvl w:val="0"/>
          <w:numId w:val="3"/>
        </w:numPr>
        <w:spacing w:line="240" w:lineRule="auto"/>
        <w:rPr>
          <w:rFonts w:cstheme="minorHAnsi"/>
          <w:sz w:val="24"/>
          <w:szCs w:val="24"/>
        </w:rPr>
      </w:pPr>
      <w:r w:rsidRPr="006F38D7">
        <w:rPr>
          <w:rFonts w:cstheme="minorHAnsi"/>
          <w:b/>
          <w:sz w:val="24"/>
          <w:szCs w:val="24"/>
        </w:rPr>
        <w:t>Action Item:</w:t>
      </w:r>
      <w:r w:rsidR="00BD6926" w:rsidRPr="006F38D7">
        <w:rPr>
          <w:rFonts w:cstheme="minorHAnsi"/>
          <w:b/>
          <w:sz w:val="24"/>
          <w:szCs w:val="24"/>
        </w:rPr>
        <w:t xml:space="preserve"> </w:t>
      </w:r>
      <w:r w:rsidR="00A271D9" w:rsidRPr="00A271D9">
        <w:rPr>
          <w:rFonts w:cstheme="minorHAnsi"/>
          <w:b/>
          <w:sz w:val="24"/>
          <w:szCs w:val="24"/>
        </w:rPr>
        <w:t>Request authorization to enter into contract with additional local funded partners for CARES Act Nutrition Services and Family Caregiver Supportive Services for contract period December 1, 2020 - September 30, 2021</w:t>
      </w:r>
      <w:r w:rsidR="00A271D9">
        <w:rPr>
          <w:rFonts w:cstheme="minorHAnsi"/>
          <w:b/>
          <w:sz w:val="24"/>
          <w:szCs w:val="24"/>
        </w:rPr>
        <w:t>, Ms</w:t>
      </w:r>
      <w:r w:rsidR="00791110" w:rsidRPr="00791110">
        <w:rPr>
          <w:rFonts w:cstheme="minorHAnsi"/>
          <w:b/>
          <w:sz w:val="24"/>
          <w:szCs w:val="24"/>
        </w:rPr>
        <w:t xml:space="preserve">. </w:t>
      </w:r>
      <w:r w:rsidR="00A271D9" w:rsidRPr="00A271D9">
        <w:rPr>
          <w:rFonts w:cstheme="minorHAnsi"/>
          <w:b/>
          <w:sz w:val="24"/>
          <w:szCs w:val="24"/>
        </w:rPr>
        <w:t>Adrienne Calhoun, Director, Area Agency on Aging</w:t>
      </w:r>
    </w:p>
    <w:p w14:paraId="27F6FB71" w14:textId="77777777" w:rsidR="00A271D9" w:rsidRDefault="00A271D9" w:rsidP="00A271D9">
      <w:pPr>
        <w:pStyle w:val="ListParagraph"/>
        <w:numPr>
          <w:ilvl w:val="1"/>
          <w:numId w:val="3"/>
        </w:numPr>
        <w:spacing w:line="240" w:lineRule="auto"/>
        <w:rPr>
          <w:rFonts w:cstheme="minorHAnsi"/>
          <w:sz w:val="24"/>
          <w:szCs w:val="24"/>
        </w:rPr>
      </w:pPr>
      <w:r w:rsidRPr="00A271D9">
        <w:rPr>
          <w:rFonts w:cstheme="minorHAnsi"/>
          <w:sz w:val="24"/>
          <w:szCs w:val="24"/>
        </w:rPr>
        <w:t xml:space="preserve">Per federal disaster declarations related to the Coronavirus pandemic, the Administration on Community Living (ACL) has awarded funding from the Coronavirus Aid, Relief and Economic Security Act, or CARES Act for Nutrition </w:t>
      </w:r>
      <w:r w:rsidRPr="00A271D9">
        <w:rPr>
          <w:rFonts w:cstheme="minorHAnsi"/>
          <w:sz w:val="24"/>
          <w:szCs w:val="24"/>
        </w:rPr>
        <w:lastRenderedPageBreak/>
        <w:t xml:space="preserve">Services, Supportive Services and Family Caregiver Support Services for older adults and caregivers.  The Piedmont Triad Regional Council Area Agency on Aging (PTRC AAA) serves as a pass-through agent, to disseminate CARES Act funds by making one-time grants to organizations delivering vital services to vulnerable residents in the region. </w:t>
      </w:r>
    </w:p>
    <w:p w14:paraId="4918D57F" w14:textId="77777777" w:rsidR="00A271D9" w:rsidRDefault="00A271D9" w:rsidP="00A271D9">
      <w:pPr>
        <w:pStyle w:val="ListParagraph"/>
        <w:numPr>
          <w:ilvl w:val="1"/>
          <w:numId w:val="3"/>
        </w:numPr>
        <w:spacing w:line="240" w:lineRule="auto"/>
        <w:rPr>
          <w:rFonts w:cstheme="minorHAnsi"/>
          <w:sz w:val="24"/>
          <w:szCs w:val="24"/>
        </w:rPr>
      </w:pPr>
      <w:r w:rsidRPr="00A271D9">
        <w:rPr>
          <w:rFonts w:cstheme="minorHAnsi"/>
          <w:sz w:val="24"/>
          <w:szCs w:val="24"/>
        </w:rPr>
        <w:t xml:space="preserve">When the board gave authorization in September, not all funds were allocated at that </w:t>
      </w:r>
      <w:proofErr w:type="gramStart"/>
      <w:r w:rsidRPr="00A271D9">
        <w:rPr>
          <w:rFonts w:cstheme="minorHAnsi"/>
          <w:sz w:val="24"/>
          <w:szCs w:val="24"/>
        </w:rPr>
        <w:t>time</w:t>
      </w:r>
      <w:proofErr w:type="gramEnd"/>
      <w:r w:rsidRPr="00A271D9">
        <w:rPr>
          <w:rFonts w:cstheme="minorHAnsi"/>
          <w:sz w:val="24"/>
          <w:szCs w:val="24"/>
        </w:rPr>
        <w:t xml:space="preserve">. This was due to not receiving proposals for funding in Yadkin and Stokes for Family Caregiver and Nutrition Services. </w:t>
      </w:r>
      <w:r w:rsidR="00165E15">
        <w:rPr>
          <w:rFonts w:cstheme="minorHAnsi"/>
          <w:sz w:val="24"/>
          <w:szCs w:val="24"/>
        </w:rPr>
        <w:t xml:space="preserve"> Below are the </w:t>
      </w:r>
      <w:r w:rsidRPr="00A271D9">
        <w:rPr>
          <w:rFonts w:cstheme="minorHAnsi"/>
          <w:sz w:val="24"/>
          <w:szCs w:val="24"/>
        </w:rPr>
        <w:t xml:space="preserve">additional organizations and funding amounts for the new contract period. No match is required.  Please note, the organizations are requested as sole source.  </w:t>
      </w:r>
    </w:p>
    <w:p w14:paraId="58C352DC" w14:textId="77777777" w:rsidR="00165E15" w:rsidRDefault="00165E15" w:rsidP="00165E15">
      <w:pPr>
        <w:pStyle w:val="ListParagraph"/>
        <w:numPr>
          <w:ilvl w:val="2"/>
          <w:numId w:val="3"/>
        </w:numPr>
        <w:spacing w:line="240" w:lineRule="auto"/>
        <w:rPr>
          <w:rFonts w:cstheme="minorHAnsi"/>
          <w:sz w:val="24"/>
          <w:szCs w:val="24"/>
        </w:rPr>
      </w:pPr>
      <w:r>
        <w:rPr>
          <w:rFonts w:cstheme="minorHAnsi"/>
          <w:sz w:val="24"/>
          <w:szCs w:val="24"/>
        </w:rPr>
        <w:t xml:space="preserve">Stokes County DSS will receive $10,609 for Family Caregiver Support Services. </w:t>
      </w:r>
    </w:p>
    <w:p w14:paraId="584EA713" w14:textId="77777777" w:rsidR="00165E15" w:rsidRPr="00165E15" w:rsidRDefault="00165E15" w:rsidP="00165E15">
      <w:pPr>
        <w:pStyle w:val="ListParagraph"/>
        <w:numPr>
          <w:ilvl w:val="2"/>
          <w:numId w:val="3"/>
        </w:numPr>
        <w:rPr>
          <w:rFonts w:cstheme="minorHAnsi"/>
          <w:sz w:val="24"/>
          <w:szCs w:val="24"/>
        </w:rPr>
      </w:pPr>
      <w:r w:rsidRPr="00165E15">
        <w:rPr>
          <w:rFonts w:cstheme="minorHAnsi"/>
          <w:sz w:val="24"/>
          <w:szCs w:val="24"/>
        </w:rPr>
        <w:t xml:space="preserve">New Horizon in Yadkin will receive $7,392 for Family Caregiver Support Services. </w:t>
      </w:r>
    </w:p>
    <w:p w14:paraId="5C6C65FB" w14:textId="77777777" w:rsidR="00A271D9" w:rsidRDefault="00A271D9" w:rsidP="00A271D9">
      <w:pPr>
        <w:pStyle w:val="ListParagraph"/>
        <w:numPr>
          <w:ilvl w:val="1"/>
          <w:numId w:val="3"/>
        </w:numPr>
        <w:spacing w:line="240" w:lineRule="auto"/>
        <w:rPr>
          <w:rFonts w:cstheme="minorHAnsi"/>
          <w:sz w:val="24"/>
          <w:szCs w:val="24"/>
        </w:rPr>
      </w:pPr>
      <w:r w:rsidRPr="00A271D9">
        <w:rPr>
          <w:rFonts w:cstheme="minorHAnsi"/>
          <w:sz w:val="24"/>
          <w:szCs w:val="24"/>
        </w:rPr>
        <w:t>In addition, PTRC AAA had originally award $184,000 in Guilford to the Greensboro Farmers Market.  After receiving the contract, they elected to decline the funding.  The PTRC AAA approached Guilford Community Care Network and Senior Resources of Guilford to take additional funding for nutrition based on origin</w:t>
      </w:r>
      <w:r>
        <w:rPr>
          <w:rFonts w:cstheme="minorHAnsi"/>
          <w:sz w:val="24"/>
          <w:szCs w:val="24"/>
        </w:rPr>
        <w:t xml:space="preserve">al proposals.  Guilford County Care Network will receive $50,000 and Senior Resources of Guilford will receive $134,730.YVEDDI in Yadkin County will also receive $55,104 in CARES funding for nutrition services. </w:t>
      </w:r>
      <w:r w:rsidRPr="00A271D9">
        <w:rPr>
          <w:rFonts w:cstheme="minorHAnsi"/>
          <w:sz w:val="24"/>
          <w:szCs w:val="24"/>
        </w:rPr>
        <w:t xml:space="preserve"> </w:t>
      </w:r>
    </w:p>
    <w:p w14:paraId="45914578" w14:textId="77777777" w:rsidR="00BF498A" w:rsidRDefault="00874E04" w:rsidP="00A271D9">
      <w:pPr>
        <w:pStyle w:val="ListParagraph"/>
        <w:numPr>
          <w:ilvl w:val="1"/>
          <w:numId w:val="3"/>
        </w:numPr>
        <w:spacing w:line="240" w:lineRule="auto"/>
        <w:rPr>
          <w:rFonts w:cstheme="minorHAnsi"/>
          <w:sz w:val="24"/>
          <w:szCs w:val="24"/>
        </w:rPr>
      </w:pPr>
      <w:r>
        <w:rPr>
          <w:rFonts w:cstheme="minorHAnsi"/>
          <w:sz w:val="24"/>
          <w:szCs w:val="24"/>
        </w:rPr>
        <w:t xml:space="preserve">Ms. Calhoun </w:t>
      </w:r>
      <w:r w:rsidR="00724793">
        <w:rPr>
          <w:rFonts w:cstheme="minorHAnsi"/>
          <w:sz w:val="24"/>
          <w:szCs w:val="24"/>
        </w:rPr>
        <w:t xml:space="preserve">stated that the need in Yadkin was for </w:t>
      </w:r>
      <w:r>
        <w:rPr>
          <w:rFonts w:cstheme="minorHAnsi"/>
          <w:sz w:val="24"/>
          <w:szCs w:val="24"/>
        </w:rPr>
        <w:t xml:space="preserve">more congregate meals. </w:t>
      </w:r>
      <w:r w:rsidR="00724793">
        <w:rPr>
          <w:rFonts w:cstheme="minorHAnsi"/>
          <w:sz w:val="24"/>
          <w:szCs w:val="24"/>
        </w:rPr>
        <w:t>The Family C</w:t>
      </w:r>
      <w:r>
        <w:rPr>
          <w:rFonts w:cstheme="minorHAnsi"/>
          <w:sz w:val="24"/>
          <w:szCs w:val="24"/>
        </w:rPr>
        <w:t>aregiver</w:t>
      </w:r>
      <w:r w:rsidR="00724793">
        <w:rPr>
          <w:rFonts w:cstheme="minorHAnsi"/>
          <w:sz w:val="24"/>
          <w:szCs w:val="24"/>
        </w:rPr>
        <w:t xml:space="preserve"> program</w:t>
      </w:r>
      <w:r>
        <w:rPr>
          <w:rFonts w:cstheme="minorHAnsi"/>
          <w:sz w:val="24"/>
          <w:szCs w:val="24"/>
        </w:rPr>
        <w:t xml:space="preserve"> in Yadkin</w:t>
      </w:r>
      <w:r w:rsidR="00724793">
        <w:rPr>
          <w:rFonts w:cstheme="minorHAnsi"/>
          <w:sz w:val="24"/>
          <w:szCs w:val="24"/>
        </w:rPr>
        <w:t xml:space="preserve"> will also receive</w:t>
      </w:r>
      <w:r>
        <w:rPr>
          <w:rFonts w:cstheme="minorHAnsi"/>
          <w:sz w:val="24"/>
          <w:szCs w:val="24"/>
        </w:rPr>
        <w:t xml:space="preserve"> PPE for caregivers. In Guilford, </w:t>
      </w:r>
      <w:r w:rsidR="00724793">
        <w:rPr>
          <w:rFonts w:cstheme="minorHAnsi"/>
          <w:sz w:val="24"/>
          <w:szCs w:val="24"/>
        </w:rPr>
        <w:t xml:space="preserve">three month supply </w:t>
      </w:r>
      <w:r>
        <w:rPr>
          <w:rFonts w:cstheme="minorHAnsi"/>
          <w:sz w:val="24"/>
          <w:szCs w:val="24"/>
        </w:rPr>
        <w:t xml:space="preserve">food boxes will be </w:t>
      </w:r>
      <w:r w:rsidR="00724793">
        <w:rPr>
          <w:rFonts w:cstheme="minorHAnsi"/>
          <w:sz w:val="24"/>
          <w:szCs w:val="24"/>
        </w:rPr>
        <w:t>provided. Senior Resources of Guilford will use their funding to provide more restaurant vouchers. In addition, 650 breakfast boxes will be provided to 650 clients and 650 new clients will be added to the Meals on Wheels program.</w:t>
      </w:r>
    </w:p>
    <w:p w14:paraId="7122ED06" w14:textId="77777777" w:rsidR="00724793" w:rsidRDefault="00724793" w:rsidP="00A271D9">
      <w:pPr>
        <w:pStyle w:val="ListParagraph"/>
        <w:numPr>
          <w:ilvl w:val="1"/>
          <w:numId w:val="3"/>
        </w:numPr>
        <w:spacing w:line="240" w:lineRule="auto"/>
        <w:rPr>
          <w:rFonts w:cstheme="minorHAnsi"/>
          <w:sz w:val="24"/>
          <w:szCs w:val="24"/>
        </w:rPr>
      </w:pPr>
      <w:r>
        <w:rPr>
          <w:rFonts w:cstheme="minorHAnsi"/>
          <w:sz w:val="24"/>
          <w:szCs w:val="24"/>
        </w:rPr>
        <w:t xml:space="preserve">Mr. Matthew Dolge added that with the previous approval, all counties are now covered. Ms. Calhoun stated that all funding has been allocated. </w:t>
      </w:r>
    </w:p>
    <w:p w14:paraId="63EBF69D" w14:textId="77777777" w:rsidR="00874E04" w:rsidRPr="00724793" w:rsidRDefault="00724793" w:rsidP="00724793">
      <w:pPr>
        <w:pStyle w:val="ListParagraph"/>
        <w:numPr>
          <w:ilvl w:val="1"/>
          <w:numId w:val="3"/>
        </w:numPr>
        <w:spacing w:line="240" w:lineRule="auto"/>
        <w:rPr>
          <w:rFonts w:cstheme="minorHAnsi"/>
          <w:sz w:val="24"/>
          <w:szCs w:val="24"/>
        </w:rPr>
      </w:pPr>
      <w:r>
        <w:rPr>
          <w:rFonts w:cstheme="minorHAnsi"/>
          <w:sz w:val="24"/>
          <w:szCs w:val="24"/>
        </w:rPr>
        <w:t xml:space="preserve">Mr. </w:t>
      </w:r>
      <w:r w:rsidR="00874E04">
        <w:rPr>
          <w:rFonts w:cstheme="minorHAnsi"/>
          <w:sz w:val="24"/>
          <w:szCs w:val="24"/>
        </w:rPr>
        <w:t>Van</w:t>
      </w:r>
      <w:r>
        <w:rPr>
          <w:rFonts w:cstheme="minorHAnsi"/>
          <w:sz w:val="24"/>
          <w:szCs w:val="24"/>
        </w:rPr>
        <w:t xml:space="preserve"> Tucker stated that</w:t>
      </w:r>
      <w:r w:rsidR="00874E04">
        <w:rPr>
          <w:rFonts w:cstheme="minorHAnsi"/>
          <w:sz w:val="24"/>
          <w:szCs w:val="24"/>
        </w:rPr>
        <w:t xml:space="preserve"> due to</w:t>
      </w:r>
      <w:r>
        <w:rPr>
          <w:rFonts w:cstheme="minorHAnsi"/>
          <w:sz w:val="24"/>
          <w:szCs w:val="24"/>
        </w:rPr>
        <w:t xml:space="preserve"> a</w:t>
      </w:r>
      <w:r w:rsidR="00874E04">
        <w:rPr>
          <w:rFonts w:cstheme="minorHAnsi"/>
          <w:sz w:val="24"/>
          <w:szCs w:val="24"/>
        </w:rPr>
        <w:t xml:space="preserve"> potential conflict of interest, </w:t>
      </w:r>
      <w:r>
        <w:rPr>
          <w:rFonts w:cstheme="minorHAnsi"/>
          <w:sz w:val="24"/>
          <w:szCs w:val="24"/>
        </w:rPr>
        <w:t>he would</w:t>
      </w:r>
      <w:r w:rsidR="00874E04">
        <w:rPr>
          <w:rFonts w:cstheme="minorHAnsi"/>
          <w:sz w:val="24"/>
          <w:szCs w:val="24"/>
        </w:rPr>
        <w:t xml:space="preserve"> like to recuse himself from voting on this item. </w:t>
      </w:r>
    </w:p>
    <w:p w14:paraId="6E60D38D" w14:textId="77777777" w:rsidR="00791110" w:rsidRDefault="00A271D9" w:rsidP="00A744DD">
      <w:pPr>
        <w:pStyle w:val="ListParagraph"/>
        <w:numPr>
          <w:ilvl w:val="1"/>
          <w:numId w:val="3"/>
        </w:numPr>
        <w:spacing w:line="240" w:lineRule="auto"/>
        <w:rPr>
          <w:rFonts w:cstheme="minorHAnsi"/>
          <w:sz w:val="24"/>
          <w:szCs w:val="24"/>
        </w:rPr>
      </w:pPr>
      <w:r w:rsidRPr="00A271D9">
        <w:rPr>
          <w:rFonts w:cstheme="minorHAnsi"/>
          <w:sz w:val="24"/>
          <w:szCs w:val="24"/>
        </w:rPr>
        <w:t>Request for authorization to enter into contract with local funded partners for CARES Act Nutrition Services and Family Caregiver Supportive Services, for the period of December 1, 2020 to September 30, 2021.</w:t>
      </w:r>
    </w:p>
    <w:p w14:paraId="13A0C55B" w14:textId="77777777" w:rsidR="00A271D9" w:rsidRPr="00A271D9" w:rsidRDefault="00A271D9" w:rsidP="00A271D9">
      <w:pPr>
        <w:pStyle w:val="ListParagraph"/>
        <w:spacing w:line="240" w:lineRule="auto"/>
        <w:ind w:left="540"/>
        <w:rPr>
          <w:rFonts w:cstheme="minorHAnsi"/>
          <w:sz w:val="24"/>
          <w:szCs w:val="24"/>
        </w:rPr>
      </w:pPr>
    </w:p>
    <w:p w14:paraId="19BFF4B9" w14:textId="77777777" w:rsidR="00791110" w:rsidRPr="00791110" w:rsidRDefault="00D91A45" w:rsidP="00165E15">
      <w:pPr>
        <w:pStyle w:val="ListParagraph"/>
        <w:numPr>
          <w:ilvl w:val="0"/>
          <w:numId w:val="3"/>
        </w:numPr>
        <w:spacing w:after="200" w:line="240" w:lineRule="auto"/>
        <w:rPr>
          <w:rFonts w:cstheme="minorHAnsi"/>
          <w:b/>
          <w:sz w:val="24"/>
          <w:szCs w:val="24"/>
        </w:rPr>
      </w:pPr>
      <w:r w:rsidRPr="006F38D7">
        <w:rPr>
          <w:rFonts w:cstheme="minorHAnsi"/>
          <w:b/>
          <w:sz w:val="24"/>
          <w:szCs w:val="24"/>
        </w:rPr>
        <w:t xml:space="preserve">Action Item: </w:t>
      </w:r>
      <w:r w:rsidR="00165E15" w:rsidRPr="00165E15">
        <w:rPr>
          <w:rFonts w:cstheme="minorHAnsi"/>
          <w:b/>
          <w:sz w:val="24"/>
          <w:szCs w:val="24"/>
        </w:rPr>
        <w:t>Municipal Caucus Procedure</w:t>
      </w:r>
      <w:r w:rsidR="00791110">
        <w:rPr>
          <w:rFonts w:cstheme="minorHAnsi"/>
          <w:b/>
          <w:sz w:val="24"/>
          <w:szCs w:val="24"/>
        </w:rPr>
        <w:t xml:space="preserve">, </w:t>
      </w:r>
      <w:r w:rsidR="00165E15">
        <w:rPr>
          <w:rFonts w:cstheme="minorHAnsi"/>
          <w:b/>
          <w:sz w:val="24"/>
          <w:szCs w:val="24"/>
        </w:rPr>
        <w:t xml:space="preserve">Mr. </w:t>
      </w:r>
      <w:r w:rsidR="00165E15" w:rsidRPr="00165E15">
        <w:rPr>
          <w:rFonts w:cstheme="minorHAnsi"/>
          <w:b/>
          <w:sz w:val="24"/>
          <w:szCs w:val="24"/>
        </w:rPr>
        <w:t>Matthew Dolge, Executive Director</w:t>
      </w:r>
    </w:p>
    <w:p w14:paraId="741C2DAD" w14:textId="77777777" w:rsidR="00165E15" w:rsidRPr="00165E15" w:rsidRDefault="00165E15" w:rsidP="00165E15">
      <w:pPr>
        <w:pStyle w:val="ListParagraph"/>
        <w:numPr>
          <w:ilvl w:val="1"/>
          <w:numId w:val="3"/>
        </w:numPr>
        <w:spacing w:after="240" w:line="270" w:lineRule="atLeast"/>
        <w:rPr>
          <w:rFonts w:ascii="Calibri" w:eastAsia="Times New Roman" w:hAnsi="Calibri" w:cs="Calibri"/>
          <w:sz w:val="24"/>
          <w:szCs w:val="24"/>
        </w:rPr>
      </w:pPr>
      <w:r w:rsidRPr="00165E15">
        <w:rPr>
          <w:rFonts w:ascii="Calibri" w:eastAsia="Times New Roman" w:hAnsi="Calibri" w:cs="Calibri"/>
        </w:rPr>
        <w:t xml:space="preserve">The Executive Committee is composed of one delegate from each county, one delegate from any municipality with 50,000 or more in population, and one municipal delegate from each county representing municipalities under 50,000.  The Executive </w:t>
      </w:r>
      <w:r w:rsidRPr="00165E15">
        <w:rPr>
          <w:rFonts w:ascii="Calibri" w:eastAsia="Times New Roman" w:hAnsi="Calibri" w:cs="Calibri"/>
        </w:rPr>
        <w:lastRenderedPageBreak/>
        <w:t>Committee is authorized to act for the Council on all matters other than the adoption of the annual budget and the adoption of the annual program of work. The Executive Committee meets 10 times per year (every month except January and July) and may conduct all the business of the Council in the month</w:t>
      </w:r>
      <w:r>
        <w:rPr>
          <w:rFonts w:ascii="Calibri" w:eastAsia="Times New Roman" w:hAnsi="Calibri" w:cs="Calibri"/>
        </w:rPr>
        <w:t xml:space="preserve">s the full board does not meet. </w:t>
      </w:r>
    </w:p>
    <w:p w14:paraId="78114932" w14:textId="77777777" w:rsidR="00165E15" w:rsidRPr="00165E15" w:rsidRDefault="00165E15" w:rsidP="00165E15">
      <w:pPr>
        <w:pStyle w:val="ListParagraph"/>
        <w:numPr>
          <w:ilvl w:val="1"/>
          <w:numId w:val="3"/>
        </w:numPr>
        <w:spacing w:after="240" w:line="270" w:lineRule="atLeast"/>
        <w:rPr>
          <w:rFonts w:ascii="Calibri" w:eastAsia="Times New Roman" w:hAnsi="Calibri" w:cs="Calibri"/>
          <w:sz w:val="24"/>
          <w:szCs w:val="24"/>
        </w:rPr>
      </w:pPr>
      <w:r w:rsidRPr="00165E15">
        <w:rPr>
          <w:rFonts w:ascii="Calibri" w:eastAsia="Calibri" w:hAnsi="Calibri" w:cs="Calibri"/>
          <w:szCs w:val="24"/>
        </w:rPr>
        <w:t>According to Article III Section 2, regarding the composition of the Executive Committee, it is necessary for caucuses (for municipalities under fifty-thousand in population) to be held for the purpose of selecting a delegate to represent each county.  In order to be on the Executive Committee, members need to be available to meet up to sixteen times per year, which will be six board meetings and ten executive committee luncheon meetings.</w:t>
      </w:r>
    </w:p>
    <w:p w14:paraId="4A31ED0A" w14:textId="77777777" w:rsidR="00165E15" w:rsidRPr="00165E15" w:rsidRDefault="00165E15" w:rsidP="00165E15">
      <w:pPr>
        <w:pStyle w:val="ListParagraph"/>
        <w:numPr>
          <w:ilvl w:val="1"/>
          <w:numId w:val="3"/>
        </w:numPr>
        <w:spacing w:after="240" w:line="270" w:lineRule="atLeast"/>
        <w:rPr>
          <w:rFonts w:ascii="Calibri" w:eastAsia="Times New Roman" w:hAnsi="Calibri" w:cs="Calibri"/>
          <w:sz w:val="24"/>
          <w:szCs w:val="24"/>
        </w:rPr>
      </w:pPr>
      <w:r w:rsidRPr="00165E15">
        <w:rPr>
          <w:rFonts w:ascii="Calibri" w:eastAsia="Calibri" w:hAnsi="Calibri" w:cs="Calibri"/>
          <w:szCs w:val="24"/>
        </w:rPr>
        <w:t xml:space="preserve">Caucuses will be held for the municipalities of Alamance, Davidson, Davie, Forsyth, Guilford, Montgomery, Randolph, Rockingham, Stokes, Surry and Yadkin. </w:t>
      </w:r>
    </w:p>
    <w:p w14:paraId="785F656E" w14:textId="77777777" w:rsidR="00165E15" w:rsidRPr="00BF498A" w:rsidRDefault="00165E15" w:rsidP="00165E15">
      <w:pPr>
        <w:pStyle w:val="ListParagraph"/>
        <w:numPr>
          <w:ilvl w:val="1"/>
          <w:numId w:val="3"/>
        </w:numPr>
        <w:spacing w:after="240" w:line="270" w:lineRule="atLeast"/>
        <w:rPr>
          <w:rFonts w:ascii="Calibri" w:eastAsia="Times New Roman" w:hAnsi="Calibri" w:cs="Calibri"/>
          <w:sz w:val="24"/>
          <w:szCs w:val="24"/>
        </w:rPr>
      </w:pPr>
      <w:r w:rsidRPr="00165E15">
        <w:rPr>
          <w:rFonts w:ascii="Calibri" w:eastAsia="Calibri" w:hAnsi="Calibri" w:cs="Calibri"/>
          <w:szCs w:val="24"/>
        </w:rPr>
        <w:t xml:space="preserve">This year and going forward we propose to hold the caucuses electronically via email primarily. You will receive an email on a certain date </w:t>
      </w:r>
      <w:r w:rsidRPr="009876C8">
        <w:rPr>
          <w:rFonts w:ascii="Calibri" w:eastAsia="Calibri" w:hAnsi="Calibri" w:cs="Calibri"/>
          <w:szCs w:val="24"/>
        </w:rPr>
        <w:t>(January 12</w:t>
      </w:r>
      <w:r w:rsidRPr="009876C8">
        <w:rPr>
          <w:rFonts w:ascii="Calibri" w:eastAsia="Calibri" w:hAnsi="Calibri" w:cs="Calibri"/>
          <w:szCs w:val="24"/>
          <w:vertAlign w:val="superscript"/>
        </w:rPr>
        <w:t xml:space="preserve">th </w:t>
      </w:r>
      <w:r w:rsidRPr="009876C8">
        <w:rPr>
          <w:rFonts w:ascii="Calibri" w:eastAsia="Calibri" w:hAnsi="Calibri" w:cs="Calibri"/>
          <w:szCs w:val="24"/>
        </w:rPr>
        <w:t>in 2021). You will be asked to respond by a certain date (January 15</w:t>
      </w:r>
      <w:r w:rsidRPr="009876C8">
        <w:rPr>
          <w:rFonts w:ascii="Calibri" w:eastAsia="Calibri" w:hAnsi="Calibri" w:cs="Calibri"/>
          <w:szCs w:val="24"/>
          <w:vertAlign w:val="superscript"/>
        </w:rPr>
        <w:t xml:space="preserve">th </w:t>
      </w:r>
      <w:r w:rsidRPr="009876C8">
        <w:rPr>
          <w:rFonts w:ascii="Calibri" w:eastAsia="Calibri" w:hAnsi="Calibri" w:cs="Calibri"/>
          <w:szCs w:val="24"/>
        </w:rPr>
        <w:t>in 2021). If you would still like to discuss it further we will set up the teleconference line for a teleconference. This year the teleconference, if requested, will be held on January 15</w:t>
      </w:r>
      <w:r w:rsidRPr="009876C8">
        <w:rPr>
          <w:rFonts w:ascii="Calibri" w:eastAsia="Calibri" w:hAnsi="Calibri" w:cs="Calibri"/>
          <w:szCs w:val="24"/>
          <w:vertAlign w:val="superscript"/>
        </w:rPr>
        <w:t>th</w:t>
      </w:r>
      <w:r w:rsidRPr="009876C8">
        <w:rPr>
          <w:rFonts w:ascii="Calibri" w:eastAsia="Calibri" w:hAnsi="Calibri" w:cs="Calibri"/>
          <w:szCs w:val="24"/>
        </w:rPr>
        <w:t>.  These dates have been chosen with</w:t>
      </w:r>
      <w:r w:rsidRPr="00165E15">
        <w:rPr>
          <w:rFonts w:ascii="Calibri" w:eastAsia="Calibri" w:hAnsi="Calibri" w:cs="Calibri"/>
          <w:szCs w:val="24"/>
        </w:rPr>
        <w:t xml:space="preserve"> the</w:t>
      </w:r>
      <w:bookmarkStart w:id="0" w:name="_GoBack"/>
      <w:bookmarkEnd w:id="0"/>
      <w:r w:rsidRPr="00165E15">
        <w:rPr>
          <w:rFonts w:ascii="Calibri" w:eastAsia="Calibri" w:hAnsi="Calibri" w:cs="Calibri"/>
          <w:szCs w:val="24"/>
        </w:rPr>
        <w:t xml:space="preserve"> intention of allowing your governing board seat and orient new members.  If these dates are not conducive to that intention please let us know.</w:t>
      </w:r>
      <w:r w:rsidR="00BF498A">
        <w:rPr>
          <w:rFonts w:ascii="Calibri" w:eastAsia="Calibri" w:hAnsi="Calibri" w:cs="Calibri"/>
          <w:szCs w:val="24"/>
        </w:rPr>
        <w:t xml:space="preserve"> </w:t>
      </w:r>
    </w:p>
    <w:p w14:paraId="7EC33421" w14:textId="77777777" w:rsidR="00165E15" w:rsidRPr="00165E15" w:rsidRDefault="00165E15" w:rsidP="00165E15">
      <w:pPr>
        <w:pStyle w:val="ListParagraph"/>
        <w:numPr>
          <w:ilvl w:val="1"/>
          <w:numId w:val="3"/>
        </w:numPr>
        <w:spacing w:after="240" w:line="270" w:lineRule="atLeast"/>
        <w:rPr>
          <w:rFonts w:ascii="Calibri" w:eastAsia="Times New Roman" w:hAnsi="Calibri" w:cs="Calibri"/>
          <w:sz w:val="24"/>
          <w:szCs w:val="24"/>
        </w:rPr>
      </w:pPr>
      <w:r>
        <w:rPr>
          <w:rFonts w:ascii="Calibri" w:eastAsia="Times New Roman" w:hAnsi="Calibri" w:cs="Calibri"/>
          <w:sz w:val="24"/>
          <w:szCs w:val="24"/>
        </w:rPr>
        <w:t>Request for a</w:t>
      </w:r>
      <w:r w:rsidRPr="00165E15">
        <w:rPr>
          <w:rFonts w:ascii="Calibri" w:eastAsia="Times New Roman" w:hAnsi="Calibri" w:cs="Calibri"/>
          <w:sz w:val="24"/>
          <w:szCs w:val="24"/>
        </w:rPr>
        <w:t>pproval for the municipal caucus to be held electronically via email and phone as necessary and according to the schedule provided.</w:t>
      </w:r>
    </w:p>
    <w:p w14:paraId="21B3C9E8" w14:textId="77777777" w:rsidR="00791110" w:rsidRPr="00791110" w:rsidRDefault="00791110" w:rsidP="00791110">
      <w:pPr>
        <w:pStyle w:val="ListParagraph"/>
        <w:ind w:left="540"/>
        <w:rPr>
          <w:rFonts w:cstheme="minorHAnsi"/>
          <w:b/>
          <w:sz w:val="24"/>
          <w:szCs w:val="24"/>
        </w:rPr>
      </w:pPr>
    </w:p>
    <w:p w14:paraId="09557CC3" w14:textId="77777777" w:rsidR="00CD26A9" w:rsidRDefault="00CD26A9" w:rsidP="00791110">
      <w:pPr>
        <w:pStyle w:val="ListParagraph"/>
        <w:numPr>
          <w:ilvl w:val="0"/>
          <w:numId w:val="3"/>
        </w:numPr>
        <w:rPr>
          <w:rFonts w:cstheme="minorHAnsi"/>
          <w:b/>
          <w:sz w:val="24"/>
          <w:szCs w:val="24"/>
        </w:rPr>
      </w:pPr>
      <w:r w:rsidRPr="00791110">
        <w:rPr>
          <w:rFonts w:cstheme="minorHAnsi"/>
          <w:b/>
          <w:sz w:val="24"/>
          <w:szCs w:val="24"/>
        </w:rPr>
        <w:t xml:space="preserve">Action Item: </w:t>
      </w:r>
      <w:r w:rsidR="00165E15">
        <w:rPr>
          <w:rFonts w:cstheme="minorHAnsi"/>
          <w:b/>
          <w:sz w:val="24"/>
          <w:szCs w:val="24"/>
        </w:rPr>
        <w:t>Resolution of Membership- Town of Staley, Mr. Matthew Dolge</w:t>
      </w:r>
    </w:p>
    <w:p w14:paraId="2F9FF026" w14:textId="77777777" w:rsidR="00165E15" w:rsidRPr="00874E04" w:rsidRDefault="00165E15" w:rsidP="00165E15">
      <w:pPr>
        <w:pStyle w:val="ListParagraph"/>
        <w:numPr>
          <w:ilvl w:val="1"/>
          <w:numId w:val="3"/>
        </w:numPr>
        <w:rPr>
          <w:rFonts w:cstheme="minorHAnsi"/>
          <w:b/>
          <w:sz w:val="24"/>
          <w:szCs w:val="24"/>
        </w:rPr>
      </w:pPr>
      <w:r>
        <w:rPr>
          <w:rFonts w:cstheme="minorHAnsi"/>
          <w:sz w:val="24"/>
          <w:szCs w:val="24"/>
        </w:rPr>
        <w:t>Mr. Matthew Dolge</w:t>
      </w:r>
      <w:r w:rsidR="00BF498A">
        <w:rPr>
          <w:rFonts w:cstheme="minorHAnsi"/>
          <w:sz w:val="24"/>
          <w:szCs w:val="24"/>
        </w:rPr>
        <w:t xml:space="preserve"> </w:t>
      </w:r>
      <w:r w:rsidR="00724793">
        <w:rPr>
          <w:rFonts w:cstheme="minorHAnsi"/>
          <w:sz w:val="24"/>
          <w:szCs w:val="24"/>
        </w:rPr>
        <w:t xml:space="preserve">stated that the Town of Staley is in Randolph County </w:t>
      </w:r>
      <w:r w:rsidR="00D53677">
        <w:rPr>
          <w:rFonts w:cstheme="minorHAnsi"/>
          <w:sz w:val="24"/>
          <w:szCs w:val="24"/>
        </w:rPr>
        <w:t xml:space="preserve">south of Liberty. The Town has </w:t>
      </w:r>
      <w:r w:rsidR="006806FA">
        <w:rPr>
          <w:rFonts w:cstheme="minorHAnsi"/>
          <w:sz w:val="24"/>
          <w:szCs w:val="24"/>
        </w:rPr>
        <w:t>taken action to join the</w:t>
      </w:r>
      <w:r w:rsidR="00724793">
        <w:rPr>
          <w:rFonts w:cstheme="minorHAnsi"/>
          <w:sz w:val="24"/>
          <w:szCs w:val="24"/>
        </w:rPr>
        <w:t xml:space="preserve"> membership to the PTRC. This will be our 63</w:t>
      </w:r>
      <w:r w:rsidR="00724793" w:rsidRPr="00724793">
        <w:rPr>
          <w:rFonts w:cstheme="minorHAnsi"/>
          <w:sz w:val="24"/>
          <w:szCs w:val="24"/>
          <w:vertAlign w:val="superscript"/>
        </w:rPr>
        <w:t>rd</w:t>
      </w:r>
      <w:r w:rsidR="00724793">
        <w:rPr>
          <w:rFonts w:cstheme="minorHAnsi"/>
          <w:sz w:val="24"/>
          <w:szCs w:val="24"/>
        </w:rPr>
        <w:t xml:space="preserve"> municipal member and 75</w:t>
      </w:r>
      <w:r w:rsidR="00724793" w:rsidRPr="00724793">
        <w:rPr>
          <w:rFonts w:cstheme="minorHAnsi"/>
          <w:sz w:val="24"/>
          <w:szCs w:val="24"/>
          <w:vertAlign w:val="superscript"/>
        </w:rPr>
        <w:t>th</w:t>
      </w:r>
      <w:r w:rsidR="00724793">
        <w:rPr>
          <w:rFonts w:cstheme="minorHAnsi"/>
          <w:sz w:val="24"/>
          <w:szCs w:val="24"/>
        </w:rPr>
        <w:t xml:space="preserve"> member government. They were very active in a strategic planning pr</w:t>
      </w:r>
      <w:r w:rsidR="00D53677">
        <w:rPr>
          <w:rFonts w:cstheme="minorHAnsi"/>
          <w:sz w:val="24"/>
          <w:szCs w:val="24"/>
        </w:rPr>
        <w:t>ocess for Randolph and they wish</w:t>
      </w:r>
      <w:r w:rsidR="00724793">
        <w:rPr>
          <w:rFonts w:cstheme="minorHAnsi"/>
          <w:sz w:val="24"/>
          <w:szCs w:val="24"/>
        </w:rPr>
        <w:t xml:space="preserve"> to remain engaged. </w:t>
      </w:r>
    </w:p>
    <w:p w14:paraId="25CCBB32" w14:textId="77777777" w:rsidR="00874E04" w:rsidRPr="00874E04" w:rsidRDefault="00724793" w:rsidP="00165E15">
      <w:pPr>
        <w:pStyle w:val="ListParagraph"/>
        <w:numPr>
          <w:ilvl w:val="1"/>
          <w:numId w:val="3"/>
        </w:numPr>
        <w:rPr>
          <w:rFonts w:cstheme="minorHAnsi"/>
          <w:b/>
          <w:sz w:val="24"/>
          <w:szCs w:val="24"/>
        </w:rPr>
      </w:pPr>
      <w:r>
        <w:rPr>
          <w:rFonts w:cstheme="minorHAnsi"/>
          <w:sz w:val="24"/>
          <w:szCs w:val="24"/>
        </w:rPr>
        <w:t xml:space="preserve">Mr. </w:t>
      </w:r>
      <w:r w:rsidR="00874E04">
        <w:rPr>
          <w:rFonts w:cstheme="minorHAnsi"/>
          <w:sz w:val="24"/>
          <w:szCs w:val="24"/>
        </w:rPr>
        <w:t>Darrell</w:t>
      </w:r>
      <w:r>
        <w:rPr>
          <w:rFonts w:cstheme="minorHAnsi"/>
          <w:sz w:val="24"/>
          <w:szCs w:val="24"/>
        </w:rPr>
        <w:t xml:space="preserve"> Frye</w:t>
      </w:r>
      <w:r w:rsidR="00874E04">
        <w:rPr>
          <w:rFonts w:cstheme="minorHAnsi"/>
          <w:sz w:val="24"/>
          <w:szCs w:val="24"/>
        </w:rPr>
        <w:t xml:space="preserve"> add</w:t>
      </w:r>
      <w:r>
        <w:rPr>
          <w:rFonts w:cstheme="minorHAnsi"/>
          <w:sz w:val="24"/>
          <w:szCs w:val="24"/>
        </w:rPr>
        <w:t>ed</w:t>
      </w:r>
      <w:r w:rsidR="00874E04">
        <w:rPr>
          <w:rFonts w:cstheme="minorHAnsi"/>
          <w:sz w:val="24"/>
          <w:szCs w:val="24"/>
        </w:rPr>
        <w:t xml:space="preserve"> that Karen </w:t>
      </w:r>
      <w:r>
        <w:rPr>
          <w:rFonts w:cstheme="minorHAnsi"/>
          <w:sz w:val="24"/>
          <w:szCs w:val="24"/>
        </w:rPr>
        <w:t>S</w:t>
      </w:r>
      <w:r w:rsidR="00874E04">
        <w:rPr>
          <w:rFonts w:cstheme="minorHAnsi"/>
          <w:sz w:val="24"/>
          <w:szCs w:val="24"/>
        </w:rPr>
        <w:t>cott</w:t>
      </w:r>
      <w:r>
        <w:rPr>
          <w:rFonts w:cstheme="minorHAnsi"/>
          <w:sz w:val="24"/>
          <w:szCs w:val="24"/>
        </w:rPr>
        <w:t xml:space="preserve">on is the Mayor there and is really working towards reactivating </w:t>
      </w:r>
      <w:r w:rsidR="00EA6810">
        <w:rPr>
          <w:rFonts w:cstheme="minorHAnsi"/>
          <w:sz w:val="24"/>
          <w:szCs w:val="24"/>
        </w:rPr>
        <w:t xml:space="preserve">the area. Their membership has the full support of Mr. Frye and his county. </w:t>
      </w:r>
    </w:p>
    <w:p w14:paraId="3A363B64" w14:textId="77777777" w:rsidR="00874E04" w:rsidRPr="00874E04" w:rsidRDefault="00EA6810" w:rsidP="00165E15">
      <w:pPr>
        <w:pStyle w:val="ListParagraph"/>
        <w:numPr>
          <w:ilvl w:val="1"/>
          <w:numId w:val="3"/>
        </w:numPr>
        <w:rPr>
          <w:rFonts w:cstheme="minorHAnsi"/>
          <w:b/>
          <w:sz w:val="24"/>
          <w:szCs w:val="24"/>
        </w:rPr>
      </w:pPr>
      <w:r>
        <w:rPr>
          <w:rFonts w:cstheme="minorHAnsi"/>
          <w:sz w:val="24"/>
          <w:szCs w:val="24"/>
        </w:rPr>
        <w:t>Mr. Matthew Dolge added that this requires</w:t>
      </w:r>
      <w:r w:rsidR="006806FA">
        <w:rPr>
          <w:rFonts w:cstheme="minorHAnsi"/>
          <w:sz w:val="24"/>
          <w:szCs w:val="24"/>
        </w:rPr>
        <w:t xml:space="preserve"> the Board of Delegates</w:t>
      </w:r>
      <w:r>
        <w:rPr>
          <w:rFonts w:cstheme="minorHAnsi"/>
          <w:sz w:val="24"/>
          <w:szCs w:val="24"/>
        </w:rPr>
        <w:t xml:space="preserve"> approval so </w:t>
      </w:r>
      <w:r w:rsidR="006806FA">
        <w:rPr>
          <w:rFonts w:cstheme="minorHAnsi"/>
          <w:sz w:val="24"/>
          <w:szCs w:val="24"/>
        </w:rPr>
        <w:t>the Executive Committee is taking action to recommend that Staley be admitted to the membership of the PTRC</w:t>
      </w:r>
      <w:r>
        <w:rPr>
          <w:rFonts w:cstheme="minorHAnsi"/>
          <w:sz w:val="24"/>
          <w:szCs w:val="24"/>
        </w:rPr>
        <w:t xml:space="preserve">. </w:t>
      </w:r>
    </w:p>
    <w:p w14:paraId="4D913715" w14:textId="77777777" w:rsidR="00874E04" w:rsidRPr="00165E15" w:rsidRDefault="00EA6810" w:rsidP="00165E15">
      <w:pPr>
        <w:pStyle w:val="ListParagraph"/>
        <w:numPr>
          <w:ilvl w:val="1"/>
          <w:numId w:val="3"/>
        </w:numPr>
        <w:rPr>
          <w:rFonts w:cstheme="minorHAnsi"/>
          <w:b/>
          <w:sz w:val="24"/>
          <w:szCs w:val="24"/>
        </w:rPr>
      </w:pPr>
      <w:r>
        <w:rPr>
          <w:rFonts w:cstheme="minorHAnsi"/>
          <w:sz w:val="24"/>
          <w:szCs w:val="24"/>
        </w:rPr>
        <w:t xml:space="preserve">Mr. </w:t>
      </w:r>
      <w:r w:rsidR="00874E04">
        <w:rPr>
          <w:rFonts w:cstheme="minorHAnsi"/>
          <w:sz w:val="24"/>
          <w:szCs w:val="24"/>
        </w:rPr>
        <w:t>Mark Richardson</w:t>
      </w:r>
      <w:r>
        <w:rPr>
          <w:rFonts w:cstheme="minorHAnsi"/>
          <w:sz w:val="24"/>
          <w:szCs w:val="24"/>
        </w:rPr>
        <w:t xml:space="preserve"> asked if </w:t>
      </w:r>
      <w:r w:rsidR="00874E04">
        <w:rPr>
          <w:rFonts w:cstheme="minorHAnsi"/>
          <w:sz w:val="24"/>
          <w:szCs w:val="24"/>
        </w:rPr>
        <w:t xml:space="preserve">potential members go through </w:t>
      </w:r>
      <w:r>
        <w:rPr>
          <w:rFonts w:cstheme="minorHAnsi"/>
          <w:sz w:val="24"/>
          <w:szCs w:val="24"/>
        </w:rPr>
        <w:t>a vetting process. Mr. Dolge stated that as long</w:t>
      </w:r>
      <w:r w:rsidR="00874E04">
        <w:rPr>
          <w:rFonts w:cstheme="minorHAnsi"/>
          <w:sz w:val="24"/>
          <w:szCs w:val="24"/>
        </w:rPr>
        <w:t xml:space="preserve"> as they accept our bylaws and operating requirements</w:t>
      </w:r>
      <w:r>
        <w:rPr>
          <w:rFonts w:cstheme="minorHAnsi"/>
          <w:sz w:val="24"/>
          <w:szCs w:val="24"/>
        </w:rPr>
        <w:t xml:space="preserve"> there is</w:t>
      </w:r>
      <w:r w:rsidR="00874E04">
        <w:rPr>
          <w:rFonts w:cstheme="minorHAnsi"/>
          <w:sz w:val="24"/>
          <w:szCs w:val="24"/>
        </w:rPr>
        <w:t xml:space="preserve"> no other vetting process. </w:t>
      </w:r>
    </w:p>
    <w:p w14:paraId="56FAEC9B" w14:textId="77777777" w:rsidR="00165E15" w:rsidRPr="00165E15" w:rsidRDefault="00165E15" w:rsidP="00165E15">
      <w:pPr>
        <w:pStyle w:val="ListParagraph"/>
        <w:numPr>
          <w:ilvl w:val="1"/>
          <w:numId w:val="3"/>
        </w:numPr>
        <w:rPr>
          <w:rFonts w:cstheme="minorHAnsi"/>
          <w:b/>
          <w:sz w:val="24"/>
          <w:szCs w:val="24"/>
        </w:rPr>
      </w:pPr>
      <w:r>
        <w:rPr>
          <w:rFonts w:cstheme="minorHAnsi"/>
          <w:sz w:val="24"/>
          <w:szCs w:val="24"/>
        </w:rPr>
        <w:t xml:space="preserve">Request to </w:t>
      </w:r>
      <w:r w:rsidR="006806FA">
        <w:rPr>
          <w:rFonts w:cstheme="minorHAnsi"/>
          <w:sz w:val="24"/>
          <w:szCs w:val="24"/>
        </w:rPr>
        <w:t>recommend</w:t>
      </w:r>
      <w:r>
        <w:rPr>
          <w:rFonts w:cstheme="minorHAnsi"/>
          <w:sz w:val="24"/>
          <w:szCs w:val="24"/>
        </w:rPr>
        <w:t xml:space="preserve"> the Town of Staley’</w:t>
      </w:r>
      <w:r w:rsidR="0061373D">
        <w:rPr>
          <w:rFonts w:cstheme="minorHAnsi"/>
          <w:sz w:val="24"/>
          <w:szCs w:val="24"/>
        </w:rPr>
        <w:t>s Resolution of</w:t>
      </w:r>
      <w:r w:rsidR="006806FA">
        <w:rPr>
          <w:rFonts w:cstheme="minorHAnsi"/>
          <w:sz w:val="24"/>
          <w:szCs w:val="24"/>
        </w:rPr>
        <w:t xml:space="preserve"> Membership.</w:t>
      </w:r>
    </w:p>
    <w:p w14:paraId="7353D730" w14:textId="77777777" w:rsidR="0012169C" w:rsidRPr="00165E15" w:rsidRDefault="0012169C" w:rsidP="00165E15">
      <w:pPr>
        <w:pStyle w:val="ListParagraph"/>
        <w:ind w:left="360"/>
        <w:rPr>
          <w:rFonts w:cstheme="minorHAnsi"/>
          <w:b/>
          <w:sz w:val="24"/>
          <w:szCs w:val="24"/>
        </w:rPr>
      </w:pPr>
    </w:p>
    <w:p w14:paraId="72734751" w14:textId="77777777" w:rsidR="003B194C" w:rsidRPr="00CF6416" w:rsidRDefault="003B194C" w:rsidP="00CF6416">
      <w:pPr>
        <w:pStyle w:val="ListParagraph"/>
        <w:numPr>
          <w:ilvl w:val="0"/>
          <w:numId w:val="3"/>
        </w:numPr>
        <w:spacing w:after="200" w:line="276" w:lineRule="auto"/>
        <w:rPr>
          <w:rFonts w:cstheme="minorHAnsi"/>
          <w:sz w:val="24"/>
          <w:szCs w:val="24"/>
        </w:rPr>
      </w:pPr>
      <w:r w:rsidRPr="00CF6416">
        <w:rPr>
          <w:rFonts w:cstheme="minorHAnsi"/>
          <w:b/>
          <w:sz w:val="24"/>
          <w:szCs w:val="24"/>
        </w:rPr>
        <w:t>Roll C</w:t>
      </w:r>
      <w:r w:rsidR="00A01994" w:rsidRPr="00CF6416">
        <w:rPr>
          <w:rFonts w:cstheme="minorHAnsi"/>
          <w:b/>
          <w:sz w:val="24"/>
          <w:szCs w:val="24"/>
        </w:rPr>
        <w:t>all vote for the A</w:t>
      </w:r>
      <w:r w:rsidRPr="00CF6416">
        <w:rPr>
          <w:rFonts w:cstheme="minorHAnsi"/>
          <w:b/>
          <w:sz w:val="24"/>
          <w:szCs w:val="24"/>
        </w:rPr>
        <w:t>bove</w:t>
      </w:r>
      <w:r w:rsidR="00C7333C">
        <w:rPr>
          <w:rFonts w:cstheme="minorHAnsi"/>
          <w:b/>
          <w:sz w:val="24"/>
          <w:szCs w:val="24"/>
        </w:rPr>
        <w:t>-</w:t>
      </w:r>
      <w:r w:rsidRPr="00CF6416">
        <w:rPr>
          <w:rFonts w:cstheme="minorHAnsi"/>
          <w:b/>
          <w:sz w:val="24"/>
          <w:szCs w:val="24"/>
        </w:rPr>
        <w:t xml:space="preserve">mentioned </w:t>
      </w:r>
      <w:r w:rsidR="00A01994" w:rsidRPr="00CF6416">
        <w:rPr>
          <w:rFonts w:cstheme="minorHAnsi"/>
          <w:b/>
          <w:sz w:val="24"/>
          <w:szCs w:val="24"/>
        </w:rPr>
        <w:t>Action I</w:t>
      </w:r>
      <w:r w:rsidRPr="00CF6416">
        <w:rPr>
          <w:rFonts w:cstheme="minorHAnsi"/>
          <w:b/>
          <w:sz w:val="24"/>
          <w:szCs w:val="24"/>
        </w:rPr>
        <w:t>tems</w:t>
      </w:r>
      <w:r w:rsidR="00CF6416">
        <w:rPr>
          <w:rFonts w:cstheme="minorHAnsi"/>
          <w:b/>
          <w:sz w:val="24"/>
          <w:szCs w:val="24"/>
        </w:rPr>
        <w:t xml:space="preserve"> </w:t>
      </w:r>
      <w:r w:rsidR="00165E15">
        <w:rPr>
          <w:rFonts w:cstheme="minorHAnsi"/>
          <w:b/>
          <w:sz w:val="24"/>
          <w:szCs w:val="24"/>
        </w:rPr>
        <w:t>1-5</w:t>
      </w:r>
    </w:p>
    <w:p w14:paraId="4B83EA6F" w14:textId="77777777" w:rsidR="003B194C" w:rsidRPr="00CF6416" w:rsidRDefault="003B194C" w:rsidP="00CF6416">
      <w:pPr>
        <w:pStyle w:val="ListParagraph"/>
        <w:numPr>
          <w:ilvl w:val="1"/>
          <w:numId w:val="3"/>
        </w:numPr>
        <w:spacing w:after="200" w:line="276" w:lineRule="auto"/>
        <w:rPr>
          <w:rFonts w:cstheme="minorHAnsi"/>
          <w:sz w:val="24"/>
          <w:szCs w:val="24"/>
        </w:rPr>
      </w:pPr>
      <w:r w:rsidRPr="00CF6416">
        <w:rPr>
          <w:rFonts w:cstheme="minorHAnsi"/>
          <w:sz w:val="24"/>
          <w:szCs w:val="24"/>
        </w:rPr>
        <w:t xml:space="preserve">A motion was made by </w:t>
      </w:r>
      <w:r w:rsidR="006F38D7" w:rsidRPr="00CF6416">
        <w:rPr>
          <w:rFonts w:cstheme="minorHAnsi"/>
          <w:sz w:val="24"/>
          <w:szCs w:val="24"/>
        </w:rPr>
        <w:t>M</w:t>
      </w:r>
      <w:r w:rsidR="00C92ED1">
        <w:rPr>
          <w:rFonts w:cstheme="minorHAnsi"/>
          <w:sz w:val="24"/>
          <w:szCs w:val="24"/>
        </w:rPr>
        <w:t>r</w:t>
      </w:r>
      <w:r w:rsidR="006F38D7" w:rsidRPr="00CF6416">
        <w:rPr>
          <w:rFonts w:cstheme="minorHAnsi"/>
          <w:sz w:val="24"/>
          <w:szCs w:val="24"/>
        </w:rPr>
        <w:t>.</w:t>
      </w:r>
      <w:r w:rsidR="00C92ED1">
        <w:rPr>
          <w:rFonts w:cstheme="minorHAnsi"/>
          <w:sz w:val="24"/>
          <w:szCs w:val="24"/>
        </w:rPr>
        <w:t xml:space="preserve"> Darrell Frye</w:t>
      </w:r>
      <w:r w:rsidR="00E71F1B" w:rsidRPr="00CF6416">
        <w:rPr>
          <w:rFonts w:cstheme="minorHAnsi"/>
          <w:sz w:val="24"/>
          <w:szCs w:val="24"/>
        </w:rPr>
        <w:t>.</w:t>
      </w:r>
    </w:p>
    <w:p w14:paraId="1EC56F7B" w14:textId="77777777" w:rsidR="00E71F1B" w:rsidRPr="00CF6416" w:rsidRDefault="006F38D7" w:rsidP="00CF6416">
      <w:pPr>
        <w:pStyle w:val="ListParagraph"/>
        <w:numPr>
          <w:ilvl w:val="1"/>
          <w:numId w:val="3"/>
        </w:numPr>
        <w:spacing w:after="200" w:line="276" w:lineRule="auto"/>
        <w:rPr>
          <w:rFonts w:cstheme="minorHAnsi"/>
          <w:sz w:val="24"/>
          <w:szCs w:val="24"/>
        </w:rPr>
      </w:pPr>
      <w:r w:rsidRPr="00CF6416">
        <w:rPr>
          <w:rFonts w:cstheme="minorHAnsi"/>
          <w:sz w:val="24"/>
          <w:szCs w:val="24"/>
        </w:rPr>
        <w:lastRenderedPageBreak/>
        <w:t>The motion was seconded by M</w:t>
      </w:r>
      <w:r w:rsidR="00EA6810">
        <w:rPr>
          <w:rFonts w:cstheme="minorHAnsi"/>
          <w:sz w:val="24"/>
          <w:szCs w:val="24"/>
        </w:rPr>
        <w:t xml:space="preserve">r. Don </w:t>
      </w:r>
      <w:proofErr w:type="spellStart"/>
      <w:r w:rsidR="00EA6810">
        <w:rPr>
          <w:rFonts w:cstheme="minorHAnsi"/>
          <w:sz w:val="24"/>
          <w:szCs w:val="24"/>
        </w:rPr>
        <w:t>Truell</w:t>
      </w:r>
      <w:proofErr w:type="spellEnd"/>
      <w:r w:rsidR="00EA6810">
        <w:rPr>
          <w:rFonts w:cstheme="minorHAnsi"/>
          <w:sz w:val="24"/>
          <w:szCs w:val="24"/>
        </w:rPr>
        <w:t>.</w:t>
      </w:r>
    </w:p>
    <w:p w14:paraId="17527C48" w14:textId="77777777" w:rsidR="00E71F1B" w:rsidRPr="00CF6416" w:rsidRDefault="00E71F1B" w:rsidP="00CF6416">
      <w:pPr>
        <w:pStyle w:val="ListParagraph"/>
        <w:numPr>
          <w:ilvl w:val="1"/>
          <w:numId w:val="3"/>
        </w:numPr>
        <w:spacing w:after="200" w:line="276" w:lineRule="auto"/>
        <w:rPr>
          <w:rFonts w:cstheme="minorHAnsi"/>
          <w:sz w:val="24"/>
          <w:szCs w:val="24"/>
        </w:rPr>
      </w:pPr>
      <w:r w:rsidRPr="00CF6416">
        <w:rPr>
          <w:rFonts w:cstheme="minorHAnsi"/>
          <w:sz w:val="24"/>
          <w:szCs w:val="24"/>
        </w:rPr>
        <w:t>Roll call vote- Ayes: Councilwoman Marikay Abuzuai</w:t>
      </w:r>
      <w:r w:rsidR="008B44EB">
        <w:rPr>
          <w:rFonts w:cstheme="minorHAnsi"/>
          <w:sz w:val="24"/>
          <w:szCs w:val="24"/>
        </w:rPr>
        <w:t>ter, Commissioner Kevin Austin</w:t>
      </w:r>
      <w:r w:rsidRPr="00CF6416">
        <w:rPr>
          <w:rFonts w:cstheme="minorHAnsi"/>
          <w:sz w:val="24"/>
          <w:szCs w:val="24"/>
        </w:rPr>
        <w:t xml:space="preserve">, Alderwoman Renee Bryant, </w:t>
      </w:r>
      <w:r w:rsidR="00C92ED1">
        <w:rPr>
          <w:rFonts w:cstheme="minorHAnsi"/>
          <w:sz w:val="24"/>
          <w:szCs w:val="24"/>
        </w:rPr>
        <w:t xml:space="preserve">Councilman Darryl Carter, </w:t>
      </w:r>
      <w:r w:rsidRPr="00CF6416">
        <w:rPr>
          <w:rFonts w:cstheme="minorHAnsi"/>
          <w:sz w:val="24"/>
          <w:szCs w:val="24"/>
        </w:rPr>
        <w:t xml:space="preserve">Mayor Rick Cross, </w:t>
      </w:r>
      <w:r w:rsidR="00C92ED1">
        <w:rPr>
          <w:rFonts w:cstheme="minorHAnsi"/>
          <w:sz w:val="24"/>
          <w:szCs w:val="24"/>
        </w:rPr>
        <w:t xml:space="preserve">Commissioner Benita Finney, </w:t>
      </w:r>
      <w:r w:rsidR="006F38D7" w:rsidRPr="0028009C">
        <w:rPr>
          <w:rFonts w:cstheme="minorHAnsi"/>
          <w:sz w:val="24"/>
          <w:szCs w:val="24"/>
        </w:rPr>
        <w:t>Mayor Alvin Foster</w:t>
      </w:r>
      <w:r w:rsidR="006F38D7" w:rsidRPr="00CF6416">
        <w:rPr>
          <w:rFonts w:cstheme="minorHAnsi"/>
          <w:sz w:val="24"/>
          <w:szCs w:val="24"/>
        </w:rPr>
        <w:t xml:space="preserve">, Chairman Darrell </w:t>
      </w:r>
      <w:r w:rsidR="008B44EB">
        <w:rPr>
          <w:rFonts w:cstheme="minorHAnsi"/>
          <w:sz w:val="24"/>
          <w:szCs w:val="24"/>
        </w:rPr>
        <w:t>Frye</w:t>
      </w:r>
      <w:r w:rsidR="006F38D7" w:rsidRPr="00CF6416">
        <w:rPr>
          <w:rFonts w:cstheme="minorHAnsi"/>
          <w:sz w:val="24"/>
          <w:szCs w:val="24"/>
        </w:rPr>
        <w:t xml:space="preserve">, </w:t>
      </w:r>
      <w:r w:rsidR="00C92ED1">
        <w:rPr>
          <w:rFonts w:cstheme="minorHAnsi"/>
          <w:sz w:val="24"/>
          <w:szCs w:val="24"/>
        </w:rPr>
        <w:t>Councilman Victor Jones,</w:t>
      </w:r>
      <w:r w:rsidR="008B2A43">
        <w:rPr>
          <w:rFonts w:cstheme="minorHAnsi"/>
          <w:sz w:val="24"/>
          <w:szCs w:val="24"/>
        </w:rPr>
        <w:t xml:space="preserve"> </w:t>
      </w:r>
      <w:r w:rsidR="005E0FBB">
        <w:rPr>
          <w:rFonts w:cstheme="minorHAnsi"/>
          <w:sz w:val="24"/>
          <w:szCs w:val="24"/>
        </w:rPr>
        <w:t xml:space="preserve">Councilwoman Peggy Leight, Commissioner Rick Morris, </w:t>
      </w:r>
      <w:r w:rsidRPr="00CF6416">
        <w:rPr>
          <w:rFonts w:cstheme="minorHAnsi"/>
          <w:sz w:val="24"/>
          <w:szCs w:val="24"/>
        </w:rPr>
        <w:t xml:space="preserve">Commissioner Scott Needham, Commissioner Mark Richardson, Commissioner Don </w:t>
      </w:r>
      <w:proofErr w:type="spellStart"/>
      <w:r w:rsidRPr="00CF6416">
        <w:rPr>
          <w:rFonts w:cstheme="minorHAnsi"/>
          <w:sz w:val="24"/>
          <w:szCs w:val="24"/>
        </w:rPr>
        <w:t>Truell</w:t>
      </w:r>
      <w:proofErr w:type="spellEnd"/>
      <w:r w:rsidRPr="00CF6416">
        <w:rPr>
          <w:rFonts w:cstheme="minorHAnsi"/>
          <w:sz w:val="24"/>
          <w:szCs w:val="24"/>
        </w:rPr>
        <w:t xml:space="preserve">, </w:t>
      </w:r>
      <w:r w:rsidR="005E0FBB">
        <w:rPr>
          <w:rFonts w:cstheme="minorHAnsi"/>
          <w:sz w:val="24"/>
          <w:szCs w:val="24"/>
        </w:rPr>
        <w:t xml:space="preserve"> Commissioner Van Tucker (with exception of Action Item 3), </w:t>
      </w:r>
      <w:r w:rsidRPr="00CF6416">
        <w:rPr>
          <w:rFonts w:cstheme="minorHAnsi"/>
          <w:sz w:val="24"/>
          <w:szCs w:val="24"/>
        </w:rPr>
        <w:t xml:space="preserve">Commissioner Steve </w:t>
      </w:r>
      <w:proofErr w:type="spellStart"/>
      <w:r w:rsidRPr="00CF6416">
        <w:rPr>
          <w:rFonts w:cstheme="minorHAnsi"/>
          <w:sz w:val="24"/>
          <w:szCs w:val="24"/>
        </w:rPr>
        <w:t>Yokeley</w:t>
      </w:r>
      <w:proofErr w:type="spellEnd"/>
    </w:p>
    <w:p w14:paraId="52768B48" w14:textId="77777777" w:rsidR="00E71F1B" w:rsidRPr="00CF6416" w:rsidRDefault="00E71F1B" w:rsidP="00CF6416">
      <w:pPr>
        <w:pStyle w:val="ListParagraph"/>
        <w:numPr>
          <w:ilvl w:val="1"/>
          <w:numId w:val="3"/>
        </w:numPr>
        <w:spacing w:after="200" w:line="276" w:lineRule="auto"/>
        <w:rPr>
          <w:rFonts w:cstheme="minorHAnsi"/>
          <w:sz w:val="24"/>
          <w:szCs w:val="24"/>
        </w:rPr>
      </w:pPr>
      <w:r w:rsidRPr="00CF6416">
        <w:rPr>
          <w:rFonts w:cstheme="minorHAnsi"/>
          <w:sz w:val="24"/>
          <w:szCs w:val="24"/>
        </w:rPr>
        <w:t>Nays: none</w:t>
      </w:r>
    </w:p>
    <w:p w14:paraId="28CA1AAE" w14:textId="77777777" w:rsidR="00E71F1B" w:rsidRPr="00CF6416" w:rsidRDefault="008B2A43" w:rsidP="00CF6416">
      <w:pPr>
        <w:pStyle w:val="ListParagraph"/>
        <w:numPr>
          <w:ilvl w:val="1"/>
          <w:numId w:val="3"/>
        </w:numPr>
        <w:spacing w:after="200" w:line="276" w:lineRule="auto"/>
        <w:rPr>
          <w:rFonts w:cstheme="minorHAnsi"/>
          <w:sz w:val="24"/>
          <w:szCs w:val="24"/>
        </w:rPr>
      </w:pPr>
      <w:r>
        <w:rPr>
          <w:rFonts w:cstheme="minorHAnsi"/>
          <w:sz w:val="24"/>
          <w:szCs w:val="24"/>
        </w:rPr>
        <w:t xml:space="preserve">Action Items </w:t>
      </w:r>
      <w:r w:rsidR="005E0FBB">
        <w:rPr>
          <w:rFonts w:cstheme="minorHAnsi"/>
          <w:sz w:val="24"/>
          <w:szCs w:val="24"/>
        </w:rPr>
        <w:t>1-5</w:t>
      </w:r>
      <w:r w:rsidR="00E71F1B" w:rsidRPr="00CF6416">
        <w:rPr>
          <w:rFonts w:cstheme="minorHAnsi"/>
          <w:sz w:val="24"/>
          <w:szCs w:val="24"/>
        </w:rPr>
        <w:t xml:space="preserve"> are approved. </w:t>
      </w:r>
    </w:p>
    <w:p w14:paraId="6C6E50A9" w14:textId="77777777" w:rsidR="00E71F1B" w:rsidRPr="00CF6416" w:rsidRDefault="00E71F1B" w:rsidP="00E71F1B">
      <w:pPr>
        <w:pStyle w:val="ListParagraph"/>
        <w:spacing w:after="200" w:line="276" w:lineRule="auto"/>
        <w:ind w:left="540"/>
        <w:rPr>
          <w:rFonts w:cstheme="minorHAnsi"/>
          <w:sz w:val="24"/>
          <w:szCs w:val="24"/>
        </w:rPr>
      </w:pPr>
    </w:p>
    <w:p w14:paraId="5F196039" w14:textId="77777777" w:rsidR="00055C59" w:rsidRDefault="00E76EEC" w:rsidP="00CF6416">
      <w:pPr>
        <w:pStyle w:val="ListParagraph"/>
        <w:numPr>
          <w:ilvl w:val="0"/>
          <w:numId w:val="3"/>
        </w:numPr>
        <w:spacing w:after="200" w:line="276" w:lineRule="auto"/>
        <w:rPr>
          <w:rFonts w:cstheme="minorHAnsi"/>
          <w:b/>
          <w:sz w:val="24"/>
          <w:szCs w:val="24"/>
        </w:rPr>
      </w:pPr>
      <w:r w:rsidRPr="00CF6416">
        <w:rPr>
          <w:rFonts w:cstheme="minorHAnsi"/>
          <w:b/>
          <w:sz w:val="24"/>
          <w:szCs w:val="24"/>
        </w:rPr>
        <w:t>Executive Director’s R</w:t>
      </w:r>
      <w:r w:rsidR="00390D69" w:rsidRPr="00CF6416">
        <w:rPr>
          <w:rFonts w:cstheme="minorHAnsi"/>
          <w:b/>
          <w:sz w:val="24"/>
          <w:szCs w:val="24"/>
        </w:rPr>
        <w:t>eport</w:t>
      </w:r>
      <w:r w:rsidRPr="00CF6416">
        <w:rPr>
          <w:rFonts w:cstheme="minorHAnsi"/>
          <w:b/>
          <w:sz w:val="24"/>
          <w:szCs w:val="24"/>
        </w:rPr>
        <w:t xml:space="preserve">, Matthew Dolge, </w:t>
      </w:r>
      <w:r w:rsidR="007B3135" w:rsidRPr="00CF6416">
        <w:rPr>
          <w:rFonts w:cstheme="minorHAnsi"/>
          <w:b/>
          <w:sz w:val="24"/>
          <w:szCs w:val="24"/>
        </w:rPr>
        <w:t>Executive Director</w:t>
      </w:r>
    </w:p>
    <w:p w14:paraId="6B8D5C39" w14:textId="77777777" w:rsidR="0013117C" w:rsidRDefault="008B2A43" w:rsidP="0013117C">
      <w:pPr>
        <w:pStyle w:val="ListParagraph"/>
        <w:numPr>
          <w:ilvl w:val="1"/>
          <w:numId w:val="3"/>
        </w:numPr>
        <w:spacing w:after="200" w:line="276" w:lineRule="auto"/>
        <w:rPr>
          <w:rFonts w:cstheme="minorHAnsi"/>
          <w:sz w:val="24"/>
          <w:szCs w:val="24"/>
        </w:rPr>
      </w:pPr>
      <w:r w:rsidRPr="008B2A43">
        <w:rPr>
          <w:rFonts w:cstheme="minorHAnsi"/>
          <w:sz w:val="24"/>
          <w:szCs w:val="24"/>
        </w:rPr>
        <w:t xml:space="preserve">Mr. Dolge </w:t>
      </w:r>
      <w:r w:rsidR="005E0FBB">
        <w:rPr>
          <w:rFonts w:cstheme="minorHAnsi"/>
          <w:sz w:val="24"/>
          <w:szCs w:val="24"/>
        </w:rPr>
        <w:t>stated he appreciates the Board’s</w:t>
      </w:r>
      <w:r w:rsidR="00BF76A7">
        <w:rPr>
          <w:rFonts w:cstheme="minorHAnsi"/>
          <w:sz w:val="24"/>
          <w:szCs w:val="24"/>
        </w:rPr>
        <w:t xml:space="preserve"> patience with switching to ZOOM. </w:t>
      </w:r>
      <w:r w:rsidR="005E0FBB">
        <w:rPr>
          <w:rFonts w:cstheme="minorHAnsi"/>
          <w:sz w:val="24"/>
          <w:szCs w:val="24"/>
        </w:rPr>
        <w:t xml:space="preserve">He feels like it’s gone well. </w:t>
      </w:r>
    </w:p>
    <w:p w14:paraId="2917D7AA" w14:textId="77777777" w:rsidR="00BF76A7" w:rsidRDefault="005E0FBB" w:rsidP="0013117C">
      <w:pPr>
        <w:pStyle w:val="ListParagraph"/>
        <w:numPr>
          <w:ilvl w:val="1"/>
          <w:numId w:val="3"/>
        </w:numPr>
        <w:spacing w:after="200" w:line="276" w:lineRule="auto"/>
        <w:rPr>
          <w:rFonts w:cstheme="minorHAnsi"/>
          <w:sz w:val="24"/>
          <w:szCs w:val="24"/>
        </w:rPr>
      </w:pPr>
      <w:r>
        <w:rPr>
          <w:rFonts w:cstheme="minorHAnsi"/>
          <w:sz w:val="24"/>
          <w:szCs w:val="24"/>
        </w:rPr>
        <w:t>As was recommended by DHHS, PTRC did go back to remote work after Thanksgiving. The first day back to a staggered schedule will be December 14</w:t>
      </w:r>
      <w:r w:rsidRPr="005E0FBB">
        <w:rPr>
          <w:rFonts w:cstheme="minorHAnsi"/>
          <w:sz w:val="24"/>
          <w:szCs w:val="24"/>
          <w:vertAlign w:val="superscript"/>
        </w:rPr>
        <w:t>th</w:t>
      </w:r>
      <w:r>
        <w:rPr>
          <w:rFonts w:cstheme="minorHAnsi"/>
          <w:sz w:val="24"/>
          <w:szCs w:val="24"/>
        </w:rPr>
        <w:t xml:space="preserve">. Staff work with their supervisors and programmatic numbers remain very strong. </w:t>
      </w:r>
    </w:p>
    <w:p w14:paraId="12B97066" w14:textId="77777777" w:rsidR="00BF76A7" w:rsidRDefault="005E0FBB" w:rsidP="0013117C">
      <w:pPr>
        <w:pStyle w:val="ListParagraph"/>
        <w:numPr>
          <w:ilvl w:val="1"/>
          <w:numId w:val="3"/>
        </w:numPr>
        <w:spacing w:after="200" w:line="276" w:lineRule="auto"/>
        <w:rPr>
          <w:rFonts w:cstheme="minorHAnsi"/>
          <w:sz w:val="24"/>
          <w:szCs w:val="24"/>
        </w:rPr>
      </w:pPr>
      <w:r>
        <w:rPr>
          <w:rFonts w:cstheme="minorHAnsi"/>
          <w:sz w:val="24"/>
          <w:szCs w:val="24"/>
        </w:rPr>
        <w:t xml:space="preserve">We expect our </w:t>
      </w:r>
      <w:r w:rsidR="00BF76A7">
        <w:rPr>
          <w:rFonts w:cstheme="minorHAnsi"/>
          <w:sz w:val="24"/>
          <w:szCs w:val="24"/>
        </w:rPr>
        <w:t xml:space="preserve">Annual </w:t>
      </w:r>
      <w:r>
        <w:rPr>
          <w:rFonts w:cstheme="minorHAnsi"/>
          <w:sz w:val="24"/>
          <w:szCs w:val="24"/>
        </w:rPr>
        <w:t>R</w:t>
      </w:r>
      <w:r w:rsidR="00BF76A7">
        <w:rPr>
          <w:rFonts w:cstheme="minorHAnsi"/>
          <w:sz w:val="24"/>
          <w:szCs w:val="24"/>
        </w:rPr>
        <w:t>eport</w:t>
      </w:r>
      <w:r>
        <w:rPr>
          <w:rFonts w:cstheme="minorHAnsi"/>
          <w:sz w:val="24"/>
          <w:szCs w:val="24"/>
        </w:rPr>
        <w:t xml:space="preserve"> to be completed soon. </w:t>
      </w:r>
    </w:p>
    <w:p w14:paraId="6F19B226" w14:textId="77777777" w:rsidR="00BF76A7" w:rsidRDefault="005E0FBB" w:rsidP="0013117C">
      <w:pPr>
        <w:pStyle w:val="ListParagraph"/>
        <w:numPr>
          <w:ilvl w:val="1"/>
          <w:numId w:val="3"/>
        </w:numPr>
        <w:spacing w:after="200" w:line="276" w:lineRule="auto"/>
        <w:rPr>
          <w:rFonts w:cstheme="minorHAnsi"/>
          <w:sz w:val="24"/>
          <w:szCs w:val="24"/>
        </w:rPr>
      </w:pPr>
      <w:r>
        <w:rPr>
          <w:rFonts w:cstheme="minorHAnsi"/>
          <w:sz w:val="24"/>
          <w:szCs w:val="24"/>
        </w:rPr>
        <w:t>PTRC has had three positive cases and 11 close contacts</w:t>
      </w:r>
      <w:r w:rsidR="00BF76A7">
        <w:rPr>
          <w:rFonts w:cstheme="minorHAnsi"/>
          <w:sz w:val="24"/>
          <w:szCs w:val="24"/>
        </w:rPr>
        <w:t xml:space="preserve">. </w:t>
      </w:r>
      <w:r>
        <w:rPr>
          <w:rFonts w:cstheme="minorHAnsi"/>
          <w:sz w:val="24"/>
          <w:szCs w:val="24"/>
        </w:rPr>
        <w:t>There has been n</w:t>
      </w:r>
      <w:r w:rsidR="00BF76A7">
        <w:rPr>
          <w:rFonts w:cstheme="minorHAnsi"/>
          <w:sz w:val="24"/>
          <w:szCs w:val="24"/>
        </w:rPr>
        <w:t xml:space="preserve">o internal cases of transmission. </w:t>
      </w:r>
      <w:r>
        <w:rPr>
          <w:rFonts w:cstheme="minorHAnsi"/>
          <w:sz w:val="24"/>
          <w:szCs w:val="24"/>
        </w:rPr>
        <w:t>Overall we feel good about our safety processes.</w:t>
      </w:r>
      <w:r w:rsidR="00BF76A7">
        <w:rPr>
          <w:rFonts w:cstheme="minorHAnsi"/>
          <w:sz w:val="24"/>
          <w:szCs w:val="24"/>
        </w:rPr>
        <w:t xml:space="preserve"> </w:t>
      </w:r>
    </w:p>
    <w:p w14:paraId="47D44561" w14:textId="77777777" w:rsidR="00BF76A7" w:rsidRDefault="005E0FBB" w:rsidP="0013117C">
      <w:pPr>
        <w:pStyle w:val="ListParagraph"/>
        <w:numPr>
          <w:ilvl w:val="1"/>
          <w:numId w:val="3"/>
        </w:numPr>
        <w:spacing w:after="200" w:line="276" w:lineRule="auto"/>
        <w:rPr>
          <w:rFonts w:cstheme="minorHAnsi"/>
          <w:sz w:val="24"/>
          <w:szCs w:val="24"/>
        </w:rPr>
      </w:pPr>
      <w:r>
        <w:rPr>
          <w:rFonts w:cstheme="minorHAnsi"/>
          <w:sz w:val="24"/>
          <w:szCs w:val="24"/>
        </w:rPr>
        <w:t xml:space="preserve">Our Board of Delegates meeting will be </w:t>
      </w:r>
      <w:r w:rsidR="00BF76A7">
        <w:rPr>
          <w:rFonts w:cstheme="minorHAnsi"/>
          <w:sz w:val="24"/>
          <w:szCs w:val="24"/>
        </w:rPr>
        <w:t>held via ZOOM on the 16</w:t>
      </w:r>
      <w:r w:rsidR="00BF76A7" w:rsidRPr="00BF76A7">
        <w:rPr>
          <w:rFonts w:cstheme="minorHAnsi"/>
          <w:sz w:val="24"/>
          <w:szCs w:val="24"/>
          <w:vertAlign w:val="superscript"/>
        </w:rPr>
        <w:t>th</w:t>
      </w:r>
      <w:r w:rsidR="00BF76A7">
        <w:rPr>
          <w:rFonts w:cstheme="minorHAnsi"/>
          <w:sz w:val="24"/>
          <w:szCs w:val="24"/>
        </w:rPr>
        <w:t xml:space="preserve">. Please try to join us for </w:t>
      </w:r>
      <w:r>
        <w:rPr>
          <w:rFonts w:cstheme="minorHAnsi"/>
          <w:sz w:val="24"/>
          <w:szCs w:val="24"/>
        </w:rPr>
        <w:t xml:space="preserve">our Officer Elections and Award Presentations. A reminder that January is a month off from our meetings. </w:t>
      </w:r>
      <w:r w:rsidR="00BF76A7">
        <w:rPr>
          <w:rFonts w:cstheme="minorHAnsi"/>
          <w:sz w:val="24"/>
          <w:szCs w:val="24"/>
        </w:rPr>
        <w:t xml:space="preserve"> </w:t>
      </w:r>
    </w:p>
    <w:p w14:paraId="35767188" w14:textId="77777777" w:rsidR="00BF76A7" w:rsidRDefault="005E0FBB" w:rsidP="0013117C">
      <w:pPr>
        <w:pStyle w:val="ListParagraph"/>
        <w:numPr>
          <w:ilvl w:val="1"/>
          <w:numId w:val="3"/>
        </w:numPr>
        <w:spacing w:after="200" w:line="276" w:lineRule="auto"/>
        <w:rPr>
          <w:rFonts w:cstheme="minorHAnsi"/>
          <w:sz w:val="24"/>
          <w:szCs w:val="24"/>
        </w:rPr>
      </w:pPr>
      <w:r>
        <w:rPr>
          <w:rFonts w:cstheme="minorHAnsi"/>
          <w:sz w:val="24"/>
          <w:szCs w:val="24"/>
        </w:rPr>
        <w:t>We wish you all Happy Holidays!</w:t>
      </w:r>
    </w:p>
    <w:p w14:paraId="1BEE3956" w14:textId="77777777" w:rsidR="005E0FBB" w:rsidRDefault="005E0FBB" w:rsidP="005E0FBB">
      <w:pPr>
        <w:pStyle w:val="ListParagraph"/>
        <w:spacing w:after="200" w:line="276" w:lineRule="auto"/>
        <w:ind w:left="540"/>
        <w:rPr>
          <w:rFonts w:cstheme="minorHAnsi"/>
          <w:sz w:val="24"/>
          <w:szCs w:val="24"/>
        </w:rPr>
      </w:pPr>
    </w:p>
    <w:p w14:paraId="1D1A644C" w14:textId="77777777" w:rsidR="005E0FBB" w:rsidRPr="005E0FBB" w:rsidRDefault="00BF76A7" w:rsidP="005E0FBB">
      <w:pPr>
        <w:pStyle w:val="ListParagraph"/>
        <w:numPr>
          <w:ilvl w:val="0"/>
          <w:numId w:val="3"/>
        </w:numPr>
        <w:spacing w:after="200" w:line="276" w:lineRule="auto"/>
        <w:rPr>
          <w:rFonts w:cstheme="minorHAnsi"/>
          <w:b/>
          <w:sz w:val="24"/>
          <w:szCs w:val="24"/>
        </w:rPr>
      </w:pPr>
      <w:r w:rsidRPr="005E0FBB">
        <w:rPr>
          <w:rFonts w:cstheme="minorHAnsi"/>
          <w:b/>
          <w:sz w:val="24"/>
          <w:szCs w:val="24"/>
        </w:rPr>
        <w:t>New business</w:t>
      </w:r>
      <w:r w:rsidR="005E0FBB" w:rsidRPr="005E0FBB">
        <w:rPr>
          <w:rFonts w:cstheme="minorHAnsi"/>
          <w:b/>
          <w:sz w:val="24"/>
          <w:szCs w:val="24"/>
        </w:rPr>
        <w:t>, Mr. Kevin Austin, N</w:t>
      </w:r>
      <w:r w:rsidRPr="005E0FBB">
        <w:rPr>
          <w:rFonts w:cstheme="minorHAnsi"/>
          <w:b/>
          <w:sz w:val="24"/>
          <w:szCs w:val="24"/>
        </w:rPr>
        <w:t xml:space="preserve">ominating </w:t>
      </w:r>
      <w:r w:rsidR="005E0FBB" w:rsidRPr="005E0FBB">
        <w:rPr>
          <w:rFonts w:cstheme="minorHAnsi"/>
          <w:b/>
          <w:sz w:val="24"/>
          <w:szCs w:val="24"/>
        </w:rPr>
        <w:t>C</w:t>
      </w:r>
      <w:r w:rsidRPr="005E0FBB">
        <w:rPr>
          <w:rFonts w:cstheme="minorHAnsi"/>
          <w:b/>
          <w:sz w:val="24"/>
          <w:szCs w:val="24"/>
        </w:rPr>
        <w:t xml:space="preserve">ommittee </w:t>
      </w:r>
      <w:r w:rsidR="005E0FBB" w:rsidRPr="005E0FBB">
        <w:rPr>
          <w:rFonts w:cstheme="minorHAnsi"/>
          <w:b/>
          <w:sz w:val="24"/>
          <w:szCs w:val="24"/>
        </w:rPr>
        <w:t>Report</w:t>
      </w:r>
    </w:p>
    <w:p w14:paraId="18867919" w14:textId="77777777" w:rsidR="005F4328" w:rsidRDefault="005E0FBB" w:rsidP="005E0FBB">
      <w:pPr>
        <w:pStyle w:val="ListParagraph"/>
        <w:numPr>
          <w:ilvl w:val="1"/>
          <w:numId w:val="3"/>
        </w:numPr>
        <w:spacing w:after="200" w:line="276" w:lineRule="auto"/>
        <w:rPr>
          <w:rFonts w:cstheme="minorHAnsi"/>
          <w:sz w:val="24"/>
          <w:szCs w:val="24"/>
        </w:rPr>
      </w:pPr>
      <w:r>
        <w:rPr>
          <w:rFonts w:cstheme="minorHAnsi"/>
          <w:sz w:val="24"/>
          <w:szCs w:val="24"/>
        </w:rPr>
        <w:t xml:space="preserve">Mr. Austin stated that </w:t>
      </w:r>
      <w:r w:rsidR="005F4328">
        <w:rPr>
          <w:rFonts w:cstheme="minorHAnsi"/>
          <w:sz w:val="24"/>
          <w:szCs w:val="24"/>
        </w:rPr>
        <w:t xml:space="preserve">after November’s Executive Committee met, the </w:t>
      </w:r>
      <w:r w:rsidR="00D53677">
        <w:rPr>
          <w:rFonts w:cstheme="minorHAnsi"/>
          <w:sz w:val="24"/>
          <w:szCs w:val="24"/>
        </w:rPr>
        <w:t>Nominating</w:t>
      </w:r>
      <w:r w:rsidR="005F4328">
        <w:rPr>
          <w:rFonts w:cstheme="minorHAnsi"/>
          <w:sz w:val="24"/>
          <w:szCs w:val="24"/>
        </w:rPr>
        <w:t xml:space="preserve"> Committee comprised of the current officers and Renee Bryant, Mark Richardson and Darrell Frye met. </w:t>
      </w:r>
    </w:p>
    <w:p w14:paraId="79E0847A" w14:textId="77777777" w:rsidR="005F4328" w:rsidRPr="005F4328" w:rsidRDefault="005F4328" w:rsidP="005F4328">
      <w:pPr>
        <w:pStyle w:val="ListParagraph"/>
        <w:numPr>
          <w:ilvl w:val="1"/>
          <w:numId w:val="3"/>
        </w:numPr>
        <w:spacing w:after="200" w:line="276" w:lineRule="auto"/>
        <w:rPr>
          <w:rFonts w:cstheme="minorHAnsi"/>
          <w:sz w:val="24"/>
          <w:szCs w:val="24"/>
        </w:rPr>
      </w:pPr>
      <w:r>
        <w:rPr>
          <w:rFonts w:cstheme="minorHAnsi"/>
          <w:sz w:val="24"/>
          <w:szCs w:val="24"/>
        </w:rPr>
        <w:t xml:space="preserve">Their recommendation is for the current officers to remain in place for a second year as is allowed in the </w:t>
      </w:r>
      <w:r w:rsidR="00BF76A7" w:rsidRPr="005E0FBB">
        <w:rPr>
          <w:rFonts w:cstheme="minorHAnsi"/>
          <w:sz w:val="24"/>
          <w:szCs w:val="24"/>
        </w:rPr>
        <w:t>Bylaws</w:t>
      </w:r>
      <w:r>
        <w:rPr>
          <w:rFonts w:cstheme="minorHAnsi"/>
          <w:sz w:val="24"/>
          <w:szCs w:val="24"/>
        </w:rPr>
        <w:t>.</w:t>
      </w:r>
    </w:p>
    <w:p w14:paraId="354738B4" w14:textId="77777777" w:rsidR="005F4328" w:rsidRDefault="005F4328" w:rsidP="005F4328">
      <w:pPr>
        <w:pStyle w:val="ListParagraph"/>
        <w:numPr>
          <w:ilvl w:val="2"/>
          <w:numId w:val="3"/>
        </w:numPr>
        <w:spacing w:after="200" w:line="276" w:lineRule="auto"/>
        <w:rPr>
          <w:rFonts w:cstheme="minorHAnsi"/>
          <w:sz w:val="24"/>
          <w:szCs w:val="24"/>
        </w:rPr>
      </w:pPr>
      <w:r w:rsidRPr="005F4328">
        <w:rPr>
          <w:rFonts w:cstheme="minorHAnsi"/>
          <w:sz w:val="24"/>
          <w:szCs w:val="24"/>
        </w:rPr>
        <w:t>Chairman:  Kevin Austin (Yadkin County)</w:t>
      </w:r>
    </w:p>
    <w:p w14:paraId="085718F3" w14:textId="77777777" w:rsidR="005F4328" w:rsidRPr="005F4328" w:rsidRDefault="005F4328" w:rsidP="005F4328">
      <w:pPr>
        <w:pStyle w:val="ListParagraph"/>
        <w:numPr>
          <w:ilvl w:val="2"/>
          <w:numId w:val="3"/>
        </w:numPr>
        <w:spacing w:after="200" w:line="276" w:lineRule="auto"/>
        <w:rPr>
          <w:rFonts w:cstheme="minorHAnsi"/>
          <w:sz w:val="24"/>
          <w:szCs w:val="24"/>
        </w:rPr>
      </w:pPr>
      <w:r w:rsidRPr="005F4328">
        <w:rPr>
          <w:rFonts w:cstheme="minorHAnsi"/>
          <w:sz w:val="24"/>
          <w:szCs w:val="24"/>
        </w:rPr>
        <w:t>Vice Chairman:  Alvin Foster (Yanceyville)</w:t>
      </w:r>
    </w:p>
    <w:p w14:paraId="1064E7AA" w14:textId="77777777" w:rsidR="005F4328" w:rsidRPr="005F4328" w:rsidRDefault="005F4328" w:rsidP="005F4328">
      <w:pPr>
        <w:pStyle w:val="ListParagraph"/>
        <w:numPr>
          <w:ilvl w:val="2"/>
          <w:numId w:val="3"/>
        </w:numPr>
        <w:spacing w:after="200" w:line="276" w:lineRule="auto"/>
        <w:rPr>
          <w:rFonts w:cstheme="minorHAnsi"/>
          <w:sz w:val="24"/>
          <w:szCs w:val="24"/>
        </w:rPr>
      </w:pPr>
      <w:r w:rsidRPr="005F4328">
        <w:rPr>
          <w:rFonts w:cstheme="minorHAnsi"/>
          <w:sz w:val="24"/>
          <w:szCs w:val="24"/>
        </w:rPr>
        <w:t xml:space="preserve">Treasurer:  Don </w:t>
      </w:r>
      <w:proofErr w:type="spellStart"/>
      <w:r w:rsidRPr="005F4328">
        <w:rPr>
          <w:rFonts w:cstheme="minorHAnsi"/>
          <w:sz w:val="24"/>
          <w:szCs w:val="24"/>
        </w:rPr>
        <w:t>Truell</w:t>
      </w:r>
      <w:proofErr w:type="spellEnd"/>
      <w:r w:rsidRPr="005F4328">
        <w:rPr>
          <w:rFonts w:cstheme="minorHAnsi"/>
          <w:sz w:val="24"/>
          <w:szCs w:val="24"/>
        </w:rPr>
        <w:t xml:space="preserve"> (Davidson County)</w:t>
      </w:r>
    </w:p>
    <w:p w14:paraId="0A181FE1" w14:textId="77777777" w:rsidR="005F4328" w:rsidRPr="005F4328" w:rsidRDefault="005F4328" w:rsidP="005F4328">
      <w:pPr>
        <w:pStyle w:val="ListParagraph"/>
        <w:numPr>
          <w:ilvl w:val="2"/>
          <w:numId w:val="3"/>
        </w:numPr>
        <w:spacing w:after="200" w:line="276" w:lineRule="auto"/>
        <w:rPr>
          <w:rFonts w:cstheme="minorHAnsi"/>
          <w:sz w:val="24"/>
          <w:szCs w:val="24"/>
        </w:rPr>
      </w:pPr>
      <w:r w:rsidRPr="005F4328">
        <w:rPr>
          <w:rFonts w:cstheme="minorHAnsi"/>
          <w:sz w:val="24"/>
          <w:szCs w:val="24"/>
        </w:rPr>
        <w:t>Secretary:  Marikay Abuzuaiter (Greensboro)</w:t>
      </w:r>
    </w:p>
    <w:p w14:paraId="5A8BBA47" w14:textId="77777777" w:rsidR="00BF76A7" w:rsidRDefault="005F4328" w:rsidP="005F4328">
      <w:pPr>
        <w:pStyle w:val="ListParagraph"/>
        <w:numPr>
          <w:ilvl w:val="2"/>
          <w:numId w:val="3"/>
        </w:numPr>
        <w:spacing w:after="200" w:line="276" w:lineRule="auto"/>
        <w:rPr>
          <w:rFonts w:cstheme="minorHAnsi"/>
          <w:sz w:val="24"/>
          <w:szCs w:val="24"/>
        </w:rPr>
      </w:pPr>
      <w:r w:rsidRPr="005F4328">
        <w:rPr>
          <w:rFonts w:cstheme="minorHAnsi"/>
          <w:sz w:val="24"/>
          <w:szCs w:val="24"/>
        </w:rPr>
        <w:t xml:space="preserve">Past Chairman:  Steve </w:t>
      </w:r>
      <w:proofErr w:type="spellStart"/>
      <w:r w:rsidRPr="005F4328">
        <w:rPr>
          <w:rFonts w:cstheme="minorHAnsi"/>
          <w:sz w:val="24"/>
          <w:szCs w:val="24"/>
        </w:rPr>
        <w:t>Yokeley</w:t>
      </w:r>
      <w:proofErr w:type="spellEnd"/>
      <w:r w:rsidRPr="005F4328">
        <w:rPr>
          <w:rFonts w:cstheme="minorHAnsi"/>
          <w:sz w:val="24"/>
          <w:szCs w:val="24"/>
        </w:rPr>
        <w:t xml:space="preserve"> (Mount Airy)</w:t>
      </w:r>
    </w:p>
    <w:p w14:paraId="3D7610D5" w14:textId="77777777" w:rsidR="00D11724" w:rsidRDefault="00D11724" w:rsidP="00D11724">
      <w:pPr>
        <w:pStyle w:val="ListParagraph"/>
        <w:spacing w:after="200" w:line="276" w:lineRule="auto"/>
        <w:ind w:left="1080"/>
        <w:rPr>
          <w:rFonts w:cstheme="minorHAnsi"/>
          <w:sz w:val="24"/>
          <w:szCs w:val="24"/>
        </w:rPr>
      </w:pPr>
    </w:p>
    <w:p w14:paraId="75708974" w14:textId="77777777" w:rsidR="005F4328" w:rsidRPr="005F4328" w:rsidRDefault="005F4328" w:rsidP="005F4328">
      <w:pPr>
        <w:pStyle w:val="ListParagraph"/>
        <w:numPr>
          <w:ilvl w:val="0"/>
          <w:numId w:val="3"/>
        </w:numPr>
        <w:spacing w:after="200" w:line="276" w:lineRule="auto"/>
        <w:rPr>
          <w:rFonts w:cstheme="minorHAnsi"/>
          <w:b/>
          <w:sz w:val="24"/>
          <w:szCs w:val="24"/>
        </w:rPr>
      </w:pPr>
      <w:r w:rsidRPr="005F4328">
        <w:rPr>
          <w:rFonts w:cstheme="minorHAnsi"/>
          <w:b/>
          <w:sz w:val="24"/>
          <w:szCs w:val="24"/>
        </w:rPr>
        <w:t>Around the Region, Mr. Kevin Austin, Chair</w:t>
      </w:r>
    </w:p>
    <w:p w14:paraId="79560B51" w14:textId="77777777" w:rsidR="00BF76A7" w:rsidRDefault="005F4328" w:rsidP="00BF76A7">
      <w:pPr>
        <w:pStyle w:val="ListParagraph"/>
        <w:numPr>
          <w:ilvl w:val="1"/>
          <w:numId w:val="3"/>
        </w:numPr>
        <w:spacing w:after="200" w:line="276" w:lineRule="auto"/>
        <w:rPr>
          <w:rFonts w:cstheme="minorHAnsi"/>
          <w:sz w:val="24"/>
          <w:szCs w:val="24"/>
        </w:rPr>
      </w:pPr>
      <w:r>
        <w:rPr>
          <w:rFonts w:cstheme="minorHAnsi"/>
          <w:sz w:val="24"/>
          <w:szCs w:val="24"/>
        </w:rPr>
        <w:t xml:space="preserve">Mr. </w:t>
      </w:r>
      <w:r w:rsidR="00BF76A7">
        <w:rPr>
          <w:rFonts w:cstheme="minorHAnsi"/>
          <w:sz w:val="24"/>
          <w:szCs w:val="24"/>
        </w:rPr>
        <w:t>Scott Needham</w:t>
      </w:r>
      <w:r>
        <w:rPr>
          <w:rFonts w:cstheme="minorHAnsi"/>
          <w:sz w:val="24"/>
          <w:szCs w:val="24"/>
        </w:rPr>
        <w:t xml:space="preserve"> shared that </w:t>
      </w:r>
      <w:r w:rsidR="00D11724">
        <w:rPr>
          <w:rFonts w:cstheme="minorHAnsi"/>
          <w:sz w:val="24"/>
          <w:szCs w:val="24"/>
        </w:rPr>
        <w:t>Pilot Mountain is</w:t>
      </w:r>
      <w:r w:rsidR="00BF76A7">
        <w:rPr>
          <w:rFonts w:cstheme="minorHAnsi"/>
          <w:sz w:val="24"/>
          <w:szCs w:val="24"/>
        </w:rPr>
        <w:t xml:space="preserve"> going to have </w:t>
      </w:r>
      <w:r w:rsidR="00D11724">
        <w:rPr>
          <w:rFonts w:cstheme="minorHAnsi"/>
          <w:sz w:val="24"/>
          <w:szCs w:val="24"/>
        </w:rPr>
        <w:t xml:space="preserve">an outdoors </w:t>
      </w:r>
      <w:r w:rsidR="00BF76A7">
        <w:rPr>
          <w:rFonts w:cstheme="minorHAnsi"/>
          <w:sz w:val="24"/>
          <w:szCs w:val="24"/>
        </w:rPr>
        <w:t>Christmas market</w:t>
      </w:r>
      <w:r w:rsidR="00D11724">
        <w:rPr>
          <w:rFonts w:cstheme="minorHAnsi"/>
          <w:sz w:val="24"/>
          <w:szCs w:val="24"/>
        </w:rPr>
        <w:t xml:space="preserve">. He encouraged everyone to shop local as much as possible to help the small town businesses that are struggling. </w:t>
      </w:r>
      <w:r w:rsidR="00BF76A7">
        <w:rPr>
          <w:rFonts w:cstheme="minorHAnsi"/>
          <w:sz w:val="24"/>
          <w:szCs w:val="24"/>
        </w:rPr>
        <w:t xml:space="preserve"> </w:t>
      </w:r>
    </w:p>
    <w:p w14:paraId="74FD1D15" w14:textId="77777777" w:rsidR="00D350EE" w:rsidRPr="00BF76A7" w:rsidRDefault="00D11724" w:rsidP="00BF76A7">
      <w:pPr>
        <w:pStyle w:val="ListParagraph"/>
        <w:numPr>
          <w:ilvl w:val="1"/>
          <w:numId w:val="3"/>
        </w:numPr>
        <w:spacing w:after="200" w:line="276" w:lineRule="auto"/>
        <w:rPr>
          <w:rFonts w:cstheme="minorHAnsi"/>
          <w:sz w:val="24"/>
          <w:szCs w:val="24"/>
        </w:rPr>
      </w:pPr>
      <w:r>
        <w:rPr>
          <w:rFonts w:cstheme="minorHAnsi"/>
          <w:sz w:val="24"/>
          <w:szCs w:val="24"/>
        </w:rPr>
        <w:t>Mr. Alvin F</w:t>
      </w:r>
      <w:r w:rsidR="00D350EE">
        <w:rPr>
          <w:rFonts w:cstheme="minorHAnsi"/>
          <w:sz w:val="24"/>
          <w:szCs w:val="24"/>
        </w:rPr>
        <w:t>oster</w:t>
      </w:r>
      <w:r w:rsidR="000968C6">
        <w:rPr>
          <w:rFonts w:cstheme="minorHAnsi"/>
          <w:sz w:val="24"/>
          <w:szCs w:val="24"/>
        </w:rPr>
        <w:t xml:space="preserve"> invited everyone to visit downtown </w:t>
      </w:r>
      <w:r w:rsidR="00D350EE">
        <w:rPr>
          <w:rFonts w:cstheme="minorHAnsi"/>
          <w:sz w:val="24"/>
          <w:szCs w:val="24"/>
        </w:rPr>
        <w:t xml:space="preserve">Yanceyville </w:t>
      </w:r>
      <w:r>
        <w:rPr>
          <w:rFonts w:cstheme="minorHAnsi"/>
          <w:sz w:val="24"/>
          <w:szCs w:val="24"/>
        </w:rPr>
        <w:t xml:space="preserve">to see it lit up for Christmas. He also shared that he has recovered from COVID. </w:t>
      </w:r>
    </w:p>
    <w:p w14:paraId="2D5195CE" w14:textId="77777777" w:rsidR="008B2A43" w:rsidRPr="008B2A43" w:rsidRDefault="008B2A43" w:rsidP="008B2A43">
      <w:pPr>
        <w:pStyle w:val="ListParagraph"/>
        <w:spacing w:after="200" w:line="276" w:lineRule="auto"/>
        <w:ind w:left="540"/>
        <w:rPr>
          <w:rFonts w:cstheme="minorHAnsi"/>
          <w:sz w:val="24"/>
          <w:szCs w:val="24"/>
        </w:rPr>
      </w:pPr>
    </w:p>
    <w:p w14:paraId="2DECDE52" w14:textId="77777777" w:rsidR="00283E04" w:rsidRPr="00CF6416" w:rsidRDefault="0065388F" w:rsidP="00CF6416">
      <w:pPr>
        <w:pStyle w:val="ListParagraph"/>
        <w:numPr>
          <w:ilvl w:val="0"/>
          <w:numId w:val="3"/>
        </w:numPr>
        <w:spacing w:after="200" w:line="276" w:lineRule="auto"/>
        <w:rPr>
          <w:rFonts w:cstheme="minorHAnsi"/>
          <w:b/>
          <w:sz w:val="24"/>
          <w:szCs w:val="24"/>
        </w:rPr>
      </w:pPr>
      <w:r w:rsidRPr="00CF6416">
        <w:rPr>
          <w:rFonts w:cstheme="minorHAnsi"/>
          <w:b/>
          <w:sz w:val="24"/>
          <w:szCs w:val="24"/>
        </w:rPr>
        <w:t>Mr. Austin</w:t>
      </w:r>
      <w:r w:rsidR="001C62BF" w:rsidRPr="00CF6416">
        <w:rPr>
          <w:rFonts w:cstheme="minorHAnsi"/>
          <w:b/>
          <w:sz w:val="24"/>
          <w:szCs w:val="24"/>
        </w:rPr>
        <w:t xml:space="preserve"> thanke</w:t>
      </w:r>
      <w:r w:rsidR="002E01B8" w:rsidRPr="00CF6416">
        <w:rPr>
          <w:rFonts w:cstheme="minorHAnsi"/>
          <w:b/>
          <w:sz w:val="24"/>
          <w:szCs w:val="24"/>
        </w:rPr>
        <w:t>d everyone for their attendance</w:t>
      </w:r>
      <w:r w:rsidR="00CF6416">
        <w:rPr>
          <w:rFonts w:cstheme="minorHAnsi"/>
          <w:b/>
          <w:sz w:val="24"/>
          <w:szCs w:val="24"/>
        </w:rPr>
        <w:t>.</w:t>
      </w:r>
      <w:r w:rsidR="00BF76A7">
        <w:rPr>
          <w:rFonts w:cstheme="minorHAnsi"/>
          <w:b/>
          <w:sz w:val="24"/>
          <w:szCs w:val="24"/>
        </w:rPr>
        <w:t xml:space="preserve"> Reminded of full board. </w:t>
      </w:r>
    </w:p>
    <w:p w14:paraId="7319CB80" w14:textId="77777777" w:rsidR="00327221" w:rsidRPr="00CF6416" w:rsidRDefault="007F3946" w:rsidP="00283E04">
      <w:pPr>
        <w:spacing w:after="200" w:line="276" w:lineRule="auto"/>
        <w:rPr>
          <w:rFonts w:cstheme="minorHAnsi"/>
          <w:b/>
          <w:sz w:val="24"/>
          <w:szCs w:val="24"/>
        </w:rPr>
      </w:pPr>
      <w:r w:rsidRPr="00CF6416">
        <w:rPr>
          <w:rFonts w:cstheme="minorHAnsi"/>
          <w:b/>
          <w:sz w:val="24"/>
          <w:szCs w:val="24"/>
        </w:rPr>
        <w:t>There being no other business</w:t>
      </w:r>
      <w:r w:rsidR="00F04A25" w:rsidRPr="00CF6416">
        <w:rPr>
          <w:rFonts w:cstheme="minorHAnsi"/>
          <w:b/>
          <w:sz w:val="24"/>
          <w:szCs w:val="24"/>
        </w:rPr>
        <w:t xml:space="preserve">, </w:t>
      </w:r>
      <w:r w:rsidR="00B411C7" w:rsidRPr="00CF6416">
        <w:rPr>
          <w:rFonts w:cstheme="minorHAnsi"/>
          <w:b/>
          <w:sz w:val="24"/>
          <w:szCs w:val="24"/>
        </w:rPr>
        <w:t>t</w:t>
      </w:r>
      <w:r w:rsidR="00327221" w:rsidRPr="00CF6416">
        <w:rPr>
          <w:rFonts w:cstheme="minorHAnsi"/>
          <w:b/>
          <w:sz w:val="24"/>
          <w:szCs w:val="24"/>
        </w:rPr>
        <w:t>h</w:t>
      </w:r>
      <w:r w:rsidR="00DB5BAB" w:rsidRPr="00CF6416">
        <w:rPr>
          <w:rFonts w:cstheme="minorHAnsi"/>
          <w:b/>
          <w:sz w:val="24"/>
          <w:szCs w:val="24"/>
        </w:rPr>
        <w:t>e meeting was adjourned</w:t>
      </w:r>
      <w:r w:rsidR="00460D51" w:rsidRPr="00CF6416">
        <w:rPr>
          <w:rFonts w:cstheme="minorHAnsi"/>
          <w:b/>
          <w:sz w:val="24"/>
          <w:szCs w:val="24"/>
        </w:rPr>
        <w:t xml:space="preserve"> by general consensus</w:t>
      </w:r>
      <w:r w:rsidR="00DB5BAB" w:rsidRPr="00CF6416">
        <w:rPr>
          <w:rFonts w:cstheme="minorHAnsi"/>
          <w:b/>
          <w:sz w:val="24"/>
          <w:szCs w:val="24"/>
        </w:rPr>
        <w:t xml:space="preserve"> </w:t>
      </w:r>
      <w:r w:rsidR="00DB5BAB" w:rsidRPr="00D11724">
        <w:rPr>
          <w:rFonts w:cstheme="minorHAnsi"/>
          <w:b/>
          <w:sz w:val="24"/>
          <w:szCs w:val="24"/>
        </w:rPr>
        <w:t xml:space="preserve">at </w:t>
      </w:r>
      <w:r w:rsidR="001A08AC" w:rsidRPr="00D11724">
        <w:rPr>
          <w:rFonts w:cstheme="minorHAnsi"/>
          <w:b/>
          <w:sz w:val="24"/>
          <w:szCs w:val="24"/>
        </w:rPr>
        <w:t>1</w:t>
      </w:r>
      <w:r w:rsidR="00D11724" w:rsidRPr="00D11724">
        <w:rPr>
          <w:rFonts w:cstheme="minorHAnsi"/>
          <w:b/>
          <w:sz w:val="24"/>
          <w:szCs w:val="24"/>
        </w:rPr>
        <w:t>2</w:t>
      </w:r>
      <w:r w:rsidR="001A08AC" w:rsidRPr="00D11724">
        <w:rPr>
          <w:rFonts w:cstheme="minorHAnsi"/>
          <w:b/>
          <w:sz w:val="24"/>
          <w:szCs w:val="24"/>
        </w:rPr>
        <w:t>:</w:t>
      </w:r>
      <w:r w:rsidR="00D11724" w:rsidRPr="00D11724">
        <w:rPr>
          <w:rFonts w:cstheme="minorHAnsi"/>
          <w:b/>
          <w:sz w:val="24"/>
          <w:szCs w:val="24"/>
        </w:rPr>
        <w:t>45</w:t>
      </w:r>
      <w:r w:rsidR="001A08AC">
        <w:rPr>
          <w:rFonts w:cstheme="minorHAnsi"/>
          <w:b/>
          <w:sz w:val="24"/>
          <w:szCs w:val="24"/>
        </w:rPr>
        <w:t xml:space="preserve"> p</w:t>
      </w:r>
      <w:r w:rsidR="00327221" w:rsidRPr="00CF6416">
        <w:rPr>
          <w:rFonts w:cstheme="minorHAnsi"/>
          <w:b/>
          <w:sz w:val="24"/>
          <w:szCs w:val="24"/>
        </w:rPr>
        <w:t>.m.</w:t>
      </w:r>
      <w:r w:rsidR="0093620D" w:rsidRPr="00CF6416">
        <w:rPr>
          <w:rFonts w:cstheme="minorHAnsi"/>
          <w:b/>
          <w:sz w:val="24"/>
          <w:szCs w:val="24"/>
        </w:rPr>
        <w:t xml:space="preserve"> </w:t>
      </w:r>
    </w:p>
    <w:p w14:paraId="3FA0D3ED" w14:textId="77777777" w:rsidR="00493A68" w:rsidRPr="00CF6416" w:rsidRDefault="00646638" w:rsidP="00F103A5">
      <w:pPr>
        <w:ind w:left="360"/>
        <w:rPr>
          <w:rFonts w:cstheme="minorHAnsi"/>
          <w:sz w:val="24"/>
          <w:szCs w:val="24"/>
        </w:rPr>
      </w:pPr>
      <w:r w:rsidRPr="00CF6416">
        <w:rPr>
          <w:rFonts w:cstheme="minorHAnsi"/>
          <w:sz w:val="24"/>
          <w:szCs w:val="24"/>
        </w:rPr>
        <w:t>__</w:t>
      </w:r>
      <w:r w:rsidR="006F38D7" w:rsidRPr="00CF6416">
        <w:rPr>
          <w:rFonts w:cstheme="minorHAnsi"/>
          <w:sz w:val="24"/>
          <w:szCs w:val="24"/>
        </w:rPr>
        <w:t>_____________________________</w:t>
      </w:r>
      <w:r w:rsidR="00F103A5" w:rsidRPr="00CF6416">
        <w:rPr>
          <w:rFonts w:cstheme="minorHAnsi"/>
          <w:sz w:val="24"/>
          <w:szCs w:val="24"/>
        </w:rPr>
        <w:tab/>
      </w:r>
      <w:r w:rsidR="003020E4" w:rsidRPr="00CF6416">
        <w:rPr>
          <w:rFonts w:cstheme="minorHAnsi"/>
          <w:sz w:val="24"/>
          <w:szCs w:val="24"/>
        </w:rPr>
        <w:t>________</w:t>
      </w:r>
      <w:r w:rsidR="006F38D7" w:rsidRPr="00CF6416">
        <w:rPr>
          <w:rFonts w:cstheme="minorHAnsi"/>
          <w:sz w:val="24"/>
          <w:szCs w:val="24"/>
        </w:rPr>
        <w:t>________________</w:t>
      </w:r>
      <w:r w:rsidR="00F103A5" w:rsidRPr="00CF6416">
        <w:rPr>
          <w:rFonts w:cstheme="minorHAnsi"/>
          <w:sz w:val="24"/>
          <w:szCs w:val="24"/>
        </w:rPr>
        <w:tab/>
      </w:r>
      <w:r w:rsidR="006F38D7" w:rsidRPr="00CF6416">
        <w:rPr>
          <w:rFonts w:cstheme="minorHAnsi"/>
          <w:sz w:val="24"/>
          <w:szCs w:val="24"/>
        </w:rPr>
        <w:t>______</w:t>
      </w:r>
    </w:p>
    <w:p w14:paraId="17EF10A1" w14:textId="77777777" w:rsidR="005A37D3" w:rsidRPr="00CF6416" w:rsidRDefault="00394738" w:rsidP="003020E4">
      <w:pPr>
        <w:ind w:left="360"/>
        <w:rPr>
          <w:rFonts w:cstheme="minorHAnsi"/>
          <w:sz w:val="24"/>
          <w:szCs w:val="24"/>
        </w:rPr>
      </w:pPr>
      <w:r w:rsidRPr="00CF6416">
        <w:rPr>
          <w:rFonts w:cstheme="minorHAnsi"/>
          <w:b/>
          <w:sz w:val="24"/>
          <w:szCs w:val="24"/>
        </w:rPr>
        <w:t>Kevin Austin</w:t>
      </w:r>
      <w:r w:rsidR="00277BC6" w:rsidRPr="00CF6416">
        <w:rPr>
          <w:rFonts w:cstheme="minorHAnsi"/>
          <w:b/>
          <w:sz w:val="24"/>
          <w:szCs w:val="24"/>
        </w:rPr>
        <w:t>, PTRC</w:t>
      </w:r>
      <w:r w:rsidR="00CA6121" w:rsidRPr="00CF6416">
        <w:rPr>
          <w:rFonts w:cstheme="minorHAnsi"/>
          <w:b/>
          <w:sz w:val="24"/>
          <w:szCs w:val="24"/>
        </w:rPr>
        <w:t xml:space="preserve"> </w:t>
      </w:r>
      <w:r w:rsidR="00F73EFC" w:rsidRPr="00CF6416">
        <w:rPr>
          <w:rFonts w:cstheme="minorHAnsi"/>
          <w:b/>
          <w:sz w:val="24"/>
          <w:szCs w:val="24"/>
        </w:rPr>
        <w:t>C</w:t>
      </w:r>
      <w:r w:rsidR="001C1E52" w:rsidRPr="00CF6416">
        <w:rPr>
          <w:rFonts w:cstheme="minorHAnsi"/>
          <w:b/>
          <w:sz w:val="24"/>
          <w:szCs w:val="24"/>
        </w:rPr>
        <w:t>hair</w:t>
      </w:r>
      <w:r w:rsidR="00CA6121" w:rsidRPr="00CF6416">
        <w:rPr>
          <w:rFonts w:cstheme="minorHAnsi"/>
          <w:b/>
          <w:sz w:val="24"/>
          <w:szCs w:val="24"/>
        </w:rPr>
        <w:tab/>
      </w:r>
      <w:r w:rsidR="001C1E52" w:rsidRPr="00CF6416">
        <w:rPr>
          <w:rFonts w:cstheme="minorHAnsi"/>
          <w:b/>
          <w:sz w:val="24"/>
          <w:szCs w:val="24"/>
        </w:rPr>
        <w:tab/>
      </w:r>
      <w:r w:rsidR="001C1E52" w:rsidRPr="00CF6416">
        <w:rPr>
          <w:rFonts w:cstheme="minorHAnsi"/>
          <w:b/>
          <w:sz w:val="24"/>
          <w:szCs w:val="24"/>
        </w:rPr>
        <w:tab/>
      </w:r>
      <w:r w:rsidR="003020E4" w:rsidRPr="00CF6416">
        <w:rPr>
          <w:rFonts w:cstheme="minorHAnsi"/>
          <w:b/>
          <w:sz w:val="24"/>
          <w:szCs w:val="24"/>
        </w:rPr>
        <w:t>Katie Mitchell, Clerk to the Board</w:t>
      </w:r>
    </w:p>
    <w:sectPr w:rsidR="005A37D3" w:rsidRPr="00CF641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B342F" w14:textId="77777777" w:rsidR="00107920" w:rsidRDefault="00107920" w:rsidP="00C16273">
      <w:pPr>
        <w:spacing w:after="0" w:line="240" w:lineRule="auto"/>
      </w:pPr>
      <w:r>
        <w:separator/>
      </w:r>
    </w:p>
  </w:endnote>
  <w:endnote w:type="continuationSeparator" w:id="0">
    <w:p w14:paraId="4FCCACFE" w14:textId="77777777" w:rsidR="00107920" w:rsidRDefault="00107920" w:rsidP="00C1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868E4" w14:textId="265B262C" w:rsidR="00120329" w:rsidRPr="00E1542E" w:rsidRDefault="00120329">
    <w:pPr>
      <w:pStyle w:val="Footer"/>
      <w:jc w:val="center"/>
      <w:rPr>
        <w:rFonts w:ascii="Cambria" w:hAnsi="Cambria"/>
      </w:rPr>
    </w:pPr>
    <w:r w:rsidRPr="00E1542E">
      <w:rPr>
        <w:rFonts w:ascii="Cambria" w:hAnsi="Cambria"/>
      </w:rPr>
      <w:t xml:space="preserve">Page </w:t>
    </w:r>
    <w:r w:rsidRPr="00E1542E">
      <w:rPr>
        <w:rFonts w:ascii="Cambria" w:hAnsi="Cambria"/>
      </w:rPr>
      <w:fldChar w:fldCharType="begin"/>
    </w:r>
    <w:r w:rsidRPr="00E1542E">
      <w:rPr>
        <w:rFonts w:ascii="Cambria" w:hAnsi="Cambria"/>
      </w:rPr>
      <w:instrText xml:space="preserve"> PAGE  \* Arabic  \* MERGEFORMAT </w:instrText>
    </w:r>
    <w:r w:rsidRPr="00E1542E">
      <w:rPr>
        <w:rFonts w:ascii="Cambria" w:hAnsi="Cambria"/>
      </w:rPr>
      <w:fldChar w:fldCharType="separate"/>
    </w:r>
    <w:r w:rsidR="001F3252">
      <w:rPr>
        <w:rFonts w:ascii="Cambria" w:hAnsi="Cambria"/>
        <w:noProof/>
      </w:rPr>
      <w:t>5</w:t>
    </w:r>
    <w:r w:rsidRPr="00E1542E">
      <w:rPr>
        <w:rFonts w:ascii="Cambria" w:hAnsi="Cambria"/>
      </w:rPr>
      <w:fldChar w:fldCharType="end"/>
    </w:r>
    <w:r w:rsidRPr="00E1542E">
      <w:rPr>
        <w:rFonts w:ascii="Cambria" w:hAnsi="Cambria"/>
      </w:rPr>
      <w:t xml:space="preserve"> of </w:t>
    </w:r>
    <w:r w:rsidRPr="00E1542E">
      <w:rPr>
        <w:rFonts w:ascii="Cambria" w:hAnsi="Cambria"/>
      </w:rPr>
      <w:fldChar w:fldCharType="begin"/>
    </w:r>
    <w:r w:rsidRPr="00E1542E">
      <w:rPr>
        <w:rFonts w:ascii="Cambria" w:hAnsi="Cambria"/>
      </w:rPr>
      <w:instrText xml:space="preserve"> NUMPAGES  \* Arabic  \* MERGEFORMAT </w:instrText>
    </w:r>
    <w:r w:rsidRPr="00E1542E">
      <w:rPr>
        <w:rFonts w:ascii="Cambria" w:hAnsi="Cambria"/>
      </w:rPr>
      <w:fldChar w:fldCharType="separate"/>
    </w:r>
    <w:r w:rsidR="001F3252">
      <w:rPr>
        <w:rFonts w:ascii="Cambria" w:hAnsi="Cambria"/>
        <w:noProof/>
      </w:rPr>
      <w:t>5</w:t>
    </w:r>
    <w:r w:rsidRPr="00E1542E">
      <w:rPr>
        <w:rFonts w:ascii="Cambria" w:hAnsi="Cambria"/>
      </w:rPr>
      <w:fldChar w:fldCharType="end"/>
    </w:r>
  </w:p>
  <w:p w14:paraId="2C2CC6D3" w14:textId="77777777" w:rsidR="00120329" w:rsidRDefault="00120329" w:rsidP="00C162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E252" w14:textId="77777777" w:rsidR="00107920" w:rsidRDefault="00107920" w:rsidP="00C16273">
      <w:pPr>
        <w:spacing w:after="0" w:line="240" w:lineRule="auto"/>
      </w:pPr>
      <w:r>
        <w:separator/>
      </w:r>
    </w:p>
  </w:footnote>
  <w:footnote w:type="continuationSeparator" w:id="0">
    <w:p w14:paraId="7F6744B6" w14:textId="77777777" w:rsidR="00107920" w:rsidRDefault="00107920" w:rsidP="00C16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80EA4"/>
    <w:multiLevelType w:val="hybridMultilevel"/>
    <w:tmpl w:val="D3F87C4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1BC36F5"/>
    <w:multiLevelType w:val="hybridMultilevel"/>
    <w:tmpl w:val="2A7A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D29A4"/>
    <w:multiLevelType w:val="hybridMultilevel"/>
    <w:tmpl w:val="53345A44"/>
    <w:lvl w:ilvl="0" w:tplc="7CC4CE20">
      <w:start w:val="1"/>
      <w:numFmt w:val="decimal"/>
      <w:lvlText w:val="%1."/>
      <w:lvlJc w:val="left"/>
      <w:pPr>
        <w:ind w:left="720" w:hanging="360"/>
      </w:pPr>
      <w:rPr>
        <w:b/>
      </w:rPr>
    </w:lvl>
    <w:lvl w:ilvl="1" w:tplc="6FD22C6C">
      <w:start w:val="1"/>
      <w:numFmt w:val="lowerLetter"/>
      <w:lvlText w:val="%2."/>
      <w:lvlJc w:val="left"/>
      <w:pPr>
        <w:ind w:left="1440" w:hanging="360"/>
      </w:pPr>
      <w:rPr>
        <w:b w:val="0"/>
        <w:color w:val="auto"/>
      </w:rPr>
    </w:lvl>
    <w:lvl w:ilvl="2" w:tplc="7D86F6B2">
      <w:start w:val="1"/>
      <w:numFmt w:val="lowerRoman"/>
      <w:lvlText w:val="%3."/>
      <w:lvlJc w:val="right"/>
      <w:pPr>
        <w:ind w:left="2160" w:hanging="180"/>
      </w:pPr>
      <w:rPr>
        <w:b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11C52"/>
    <w:multiLevelType w:val="hybridMultilevel"/>
    <w:tmpl w:val="5866AC06"/>
    <w:lvl w:ilvl="0" w:tplc="0809000F">
      <w:start w:val="1"/>
      <w:numFmt w:val="decimal"/>
      <w:lvlText w:val="%1."/>
      <w:lvlJc w:val="left"/>
      <w:pPr>
        <w:ind w:left="720" w:hanging="360"/>
      </w:pPr>
    </w:lvl>
    <w:lvl w:ilvl="1" w:tplc="73F29C8E">
      <w:start w:val="1"/>
      <w:numFmt w:val="lowerLetter"/>
      <w:lvlText w:val="%2."/>
      <w:lvlJc w:val="left"/>
      <w:pPr>
        <w:ind w:left="1440" w:hanging="360"/>
      </w:pPr>
      <w:rPr>
        <w:b w:val="0"/>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C763ECE"/>
    <w:multiLevelType w:val="hybridMultilevel"/>
    <w:tmpl w:val="376A3D6C"/>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55663"/>
    <w:multiLevelType w:val="hybridMultilevel"/>
    <w:tmpl w:val="B9E2C4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DE67E0"/>
    <w:multiLevelType w:val="hybridMultilevel"/>
    <w:tmpl w:val="6DF6E386"/>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F64F3"/>
    <w:multiLevelType w:val="hybridMultilevel"/>
    <w:tmpl w:val="F79245A2"/>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C18E1"/>
    <w:multiLevelType w:val="hybridMultilevel"/>
    <w:tmpl w:val="2FF2E51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7D542ED"/>
    <w:multiLevelType w:val="multilevel"/>
    <w:tmpl w:val="0809001D"/>
    <w:lvl w:ilvl="0">
      <w:start w:val="1"/>
      <w:numFmt w:val="decimal"/>
      <w:lvlText w:val="%1)"/>
      <w:lvlJc w:val="left"/>
      <w:pPr>
        <w:ind w:left="360" w:hanging="360"/>
      </w:pPr>
      <w:rPr>
        <w:b/>
      </w:rPr>
    </w:lvl>
    <w:lvl w:ilvl="1">
      <w:start w:val="1"/>
      <w:numFmt w:val="lowerLetter"/>
      <w:lvlText w:val="%2)"/>
      <w:lvlJc w:val="left"/>
      <w:pPr>
        <w:ind w:left="54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643BFF"/>
    <w:multiLevelType w:val="multilevel"/>
    <w:tmpl w:val="0809001D"/>
    <w:lvl w:ilvl="0">
      <w:start w:val="1"/>
      <w:numFmt w:val="decimal"/>
      <w:lvlText w:val="%1)"/>
      <w:lvlJc w:val="left"/>
      <w:pPr>
        <w:ind w:left="360" w:hanging="360"/>
      </w:pPr>
      <w:rPr>
        <w:b/>
      </w:rPr>
    </w:lvl>
    <w:lvl w:ilvl="1">
      <w:start w:val="1"/>
      <w:numFmt w:val="lowerLetter"/>
      <w:lvlText w:val="%2)"/>
      <w:lvlJc w:val="left"/>
      <w:pPr>
        <w:ind w:left="54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8E4A80"/>
    <w:multiLevelType w:val="hybridMultilevel"/>
    <w:tmpl w:val="8C9E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E02EE"/>
    <w:multiLevelType w:val="hybridMultilevel"/>
    <w:tmpl w:val="2150491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E1640D7"/>
    <w:multiLevelType w:val="hybridMultilevel"/>
    <w:tmpl w:val="66E4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20174"/>
    <w:multiLevelType w:val="hybridMultilevel"/>
    <w:tmpl w:val="B726CC78"/>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E5801"/>
    <w:multiLevelType w:val="hybridMultilevel"/>
    <w:tmpl w:val="23F83B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F487DE4"/>
    <w:multiLevelType w:val="hybridMultilevel"/>
    <w:tmpl w:val="B3DA3A92"/>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30D75"/>
    <w:multiLevelType w:val="singleLevel"/>
    <w:tmpl w:val="08090001"/>
    <w:lvl w:ilvl="0">
      <w:start w:val="1"/>
      <w:numFmt w:val="bullet"/>
      <w:lvlText w:val=""/>
      <w:lvlJc w:val="left"/>
      <w:pPr>
        <w:ind w:left="1800" w:hanging="360"/>
      </w:pPr>
      <w:rPr>
        <w:rFonts w:ascii="Symbol" w:hAnsi="Symbol" w:hint="default"/>
      </w:rPr>
    </w:lvl>
  </w:abstractNum>
  <w:abstractNum w:abstractNumId="19" w15:restartNumberingAfterBreak="0">
    <w:nsid w:val="42FB6A65"/>
    <w:multiLevelType w:val="multilevel"/>
    <w:tmpl w:val="8EB8D03E"/>
    <w:lvl w:ilvl="0">
      <w:start w:val="6"/>
      <w:numFmt w:val="decimal"/>
      <w:lvlText w:val="%1)"/>
      <w:lvlJc w:val="left"/>
      <w:pPr>
        <w:ind w:left="360" w:hanging="360"/>
      </w:pPr>
      <w:rPr>
        <w:rFonts w:hint="default"/>
        <w:b/>
      </w:rPr>
    </w:lvl>
    <w:lvl w:ilvl="1">
      <w:start w:val="1"/>
      <w:numFmt w:val="lowerLetter"/>
      <w:lvlText w:val="%2)"/>
      <w:lvlJc w:val="left"/>
      <w:pPr>
        <w:ind w:left="54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C80B85"/>
    <w:multiLevelType w:val="hybridMultilevel"/>
    <w:tmpl w:val="21E2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C6A19"/>
    <w:multiLevelType w:val="hybridMultilevel"/>
    <w:tmpl w:val="2F46D99A"/>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22" w15:restartNumberingAfterBreak="0">
    <w:nsid w:val="4941184A"/>
    <w:multiLevelType w:val="hybridMultilevel"/>
    <w:tmpl w:val="EF0AD9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F640384"/>
    <w:multiLevelType w:val="hybridMultilevel"/>
    <w:tmpl w:val="5A387AAC"/>
    <w:lvl w:ilvl="0" w:tplc="0409000F">
      <w:start w:val="1"/>
      <w:numFmt w:val="decimal"/>
      <w:lvlText w:val="%1."/>
      <w:lvlJc w:val="left"/>
      <w:pPr>
        <w:ind w:left="720" w:hanging="360"/>
      </w:pPr>
    </w:lvl>
    <w:lvl w:ilvl="1" w:tplc="F6F256E8">
      <w:start w:val="1"/>
      <w:numFmt w:val="lowerLetter"/>
      <w:lvlText w:val="%2."/>
      <w:lvlJc w:val="left"/>
      <w:pPr>
        <w:ind w:left="1440" w:hanging="360"/>
      </w:pPr>
      <w:rPr>
        <w:b w:val="0"/>
      </w:rPr>
    </w:lvl>
    <w:lvl w:ilvl="2" w:tplc="790E82F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A5434"/>
    <w:multiLevelType w:val="hybridMultilevel"/>
    <w:tmpl w:val="14789984"/>
    <w:lvl w:ilvl="0" w:tplc="4FD86758">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428DC"/>
    <w:multiLevelType w:val="hybridMultilevel"/>
    <w:tmpl w:val="97D6658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9E33000"/>
    <w:multiLevelType w:val="hybridMultilevel"/>
    <w:tmpl w:val="3914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E1ACD"/>
    <w:multiLevelType w:val="multilevel"/>
    <w:tmpl w:val="64E0763E"/>
    <w:lvl w:ilvl="0">
      <w:start w:val="8"/>
      <w:numFmt w:val="decimal"/>
      <w:lvlText w:val="%1)"/>
      <w:lvlJc w:val="left"/>
      <w:pPr>
        <w:ind w:left="360" w:hanging="360"/>
      </w:pPr>
      <w:rPr>
        <w:rFonts w:hint="default"/>
        <w:b/>
      </w:rPr>
    </w:lvl>
    <w:lvl w:ilvl="1">
      <w:start w:val="1"/>
      <w:numFmt w:val="lowerLetter"/>
      <w:lvlText w:val="%2)"/>
      <w:lvlJc w:val="left"/>
      <w:pPr>
        <w:ind w:left="54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EE49F4"/>
    <w:multiLevelType w:val="hybridMultilevel"/>
    <w:tmpl w:val="921C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76439F"/>
    <w:multiLevelType w:val="hybridMultilevel"/>
    <w:tmpl w:val="CE8A41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937E74"/>
    <w:multiLevelType w:val="hybridMultilevel"/>
    <w:tmpl w:val="40F8FA2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A90701C"/>
    <w:multiLevelType w:val="hybridMultilevel"/>
    <w:tmpl w:val="8108799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A538C2"/>
    <w:multiLevelType w:val="hybridMultilevel"/>
    <w:tmpl w:val="52DADD4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3" w15:restartNumberingAfterBreak="0">
    <w:nsid w:val="792001EC"/>
    <w:multiLevelType w:val="multilevel"/>
    <w:tmpl w:val="0809001D"/>
    <w:lvl w:ilvl="0">
      <w:start w:val="1"/>
      <w:numFmt w:val="decimal"/>
      <w:lvlText w:val="%1)"/>
      <w:lvlJc w:val="left"/>
      <w:pPr>
        <w:ind w:left="360" w:hanging="360"/>
      </w:pPr>
      <w:rPr>
        <w:b/>
      </w:rPr>
    </w:lvl>
    <w:lvl w:ilvl="1">
      <w:start w:val="1"/>
      <w:numFmt w:val="lowerLetter"/>
      <w:lvlText w:val="%2)"/>
      <w:lvlJc w:val="left"/>
      <w:pPr>
        <w:ind w:left="54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D556AEE"/>
    <w:multiLevelType w:val="hybridMultilevel"/>
    <w:tmpl w:val="143CC4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E5C709C"/>
    <w:multiLevelType w:val="hybridMultilevel"/>
    <w:tmpl w:val="BB78800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23"/>
  </w:num>
  <w:num w:numId="3">
    <w:abstractNumId w:val="11"/>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24"/>
  </w:num>
  <w:num w:numId="6">
    <w:abstractNumId w:val="16"/>
  </w:num>
  <w:num w:numId="7">
    <w:abstractNumId w:val="31"/>
  </w:num>
  <w:num w:numId="8">
    <w:abstractNumId w:val="6"/>
  </w:num>
  <w:num w:numId="9">
    <w:abstractNumId w:val="28"/>
  </w:num>
  <w:num w:numId="10">
    <w:abstractNumId w:val="9"/>
  </w:num>
  <w:num w:numId="11">
    <w:abstractNumId w:val="21"/>
  </w:num>
  <w:num w:numId="12">
    <w:abstractNumId w:val="22"/>
  </w:num>
  <w:num w:numId="13">
    <w:abstractNumId w:val="18"/>
  </w:num>
  <w:num w:numId="14">
    <w:abstractNumId w:val="30"/>
  </w:num>
  <w:num w:numId="15">
    <w:abstractNumId w:val="13"/>
  </w:num>
  <w:num w:numId="16">
    <w:abstractNumId w:val="25"/>
  </w:num>
  <w:num w:numId="17">
    <w:abstractNumId w:val="32"/>
  </w:num>
  <w:num w:numId="18">
    <w:abstractNumId w:val="34"/>
  </w:num>
  <w:num w:numId="19">
    <w:abstractNumId w:val="14"/>
  </w:num>
  <w:num w:numId="20">
    <w:abstractNumId w:val="12"/>
  </w:num>
  <w:num w:numId="21">
    <w:abstractNumId w:val="2"/>
  </w:num>
  <w:num w:numId="22">
    <w:abstractNumId w:val="26"/>
  </w:num>
  <w:num w:numId="23">
    <w:abstractNumId w:val="20"/>
  </w:num>
  <w:num w:numId="24">
    <w:abstractNumId w:val="5"/>
  </w:num>
  <w:num w:numId="25">
    <w:abstractNumId w:val="7"/>
  </w:num>
  <w:num w:numId="26">
    <w:abstractNumId w:val="17"/>
  </w:num>
  <w:num w:numId="27">
    <w:abstractNumId w:val="15"/>
  </w:num>
  <w:num w:numId="28">
    <w:abstractNumId w:val="8"/>
  </w:num>
  <w:num w:numId="29">
    <w:abstractNumId w:val="29"/>
  </w:num>
  <w:num w:numId="30">
    <w:abstractNumId w:val="1"/>
  </w:num>
  <w:num w:numId="31">
    <w:abstractNumId w:val="35"/>
  </w:num>
  <w:num w:numId="32">
    <w:abstractNumId w:val="10"/>
  </w:num>
  <w:num w:numId="33">
    <w:abstractNumId w:val="27"/>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1"/>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CD"/>
    <w:rsid w:val="00001165"/>
    <w:rsid w:val="0000435D"/>
    <w:rsid w:val="00011AED"/>
    <w:rsid w:val="00015781"/>
    <w:rsid w:val="00020F98"/>
    <w:rsid w:val="00022514"/>
    <w:rsid w:val="00023338"/>
    <w:rsid w:val="00024D79"/>
    <w:rsid w:val="000302D7"/>
    <w:rsid w:val="00032DDC"/>
    <w:rsid w:val="00033663"/>
    <w:rsid w:val="00036B4A"/>
    <w:rsid w:val="00041549"/>
    <w:rsid w:val="0004481C"/>
    <w:rsid w:val="00045826"/>
    <w:rsid w:val="000465BD"/>
    <w:rsid w:val="0004792C"/>
    <w:rsid w:val="000503C7"/>
    <w:rsid w:val="00053177"/>
    <w:rsid w:val="00055C59"/>
    <w:rsid w:val="00060530"/>
    <w:rsid w:val="00063EBD"/>
    <w:rsid w:val="00067355"/>
    <w:rsid w:val="00067F8C"/>
    <w:rsid w:val="000735F0"/>
    <w:rsid w:val="00074E80"/>
    <w:rsid w:val="00075970"/>
    <w:rsid w:val="000769FD"/>
    <w:rsid w:val="0007700E"/>
    <w:rsid w:val="00082350"/>
    <w:rsid w:val="00084D7C"/>
    <w:rsid w:val="00087053"/>
    <w:rsid w:val="00087398"/>
    <w:rsid w:val="00087B55"/>
    <w:rsid w:val="00090D91"/>
    <w:rsid w:val="00091904"/>
    <w:rsid w:val="00092352"/>
    <w:rsid w:val="0009440C"/>
    <w:rsid w:val="00094E32"/>
    <w:rsid w:val="00094F5A"/>
    <w:rsid w:val="000968C6"/>
    <w:rsid w:val="00096ACF"/>
    <w:rsid w:val="000A04E7"/>
    <w:rsid w:val="000A0DB7"/>
    <w:rsid w:val="000A2BC0"/>
    <w:rsid w:val="000A480F"/>
    <w:rsid w:val="000A54BB"/>
    <w:rsid w:val="000B00CA"/>
    <w:rsid w:val="000B11BF"/>
    <w:rsid w:val="000B3D77"/>
    <w:rsid w:val="000B4A57"/>
    <w:rsid w:val="000B5D03"/>
    <w:rsid w:val="000B6B4C"/>
    <w:rsid w:val="000C0947"/>
    <w:rsid w:val="000C139F"/>
    <w:rsid w:val="000C3724"/>
    <w:rsid w:val="000C4D8E"/>
    <w:rsid w:val="000C53CB"/>
    <w:rsid w:val="000D103A"/>
    <w:rsid w:val="000D7B36"/>
    <w:rsid w:val="000D7C59"/>
    <w:rsid w:val="000E1ECD"/>
    <w:rsid w:val="000E2D9C"/>
    <w:rsid w:val="000E5B31"/>
    <w:rsid w:val="000E6ECC"/>
    <w:rsid w:val="000E795D"/>
    <w:rsid w:val="000E79C0"/>
    <w:rsid w:val="000F1F5F"/>
    <w:rsid w:val="000F57C4"/>
    <w:rsid w:val="000F5DF8"/>
    <w:rsid w:val="001008D6"/>
    <w:rsid w:val="00100AF1"/>
    <w:rsid w:val="00102524"/>
    <w:rsid w:val="00107234"/>
    <w:rsid w:val="00107920"/>
    <w:rsid w:val="00110122"/>
    <w:rsid w:val="001106FA"/>
    <w:rsid w:val="00115302"/>
    <w:rsid w:val="00120329"/>
    <w:rsid w:val="00120CF7"/>
    <w:rsid w:val="0012169C"/>
    <w:rsid w:val="00122E06"/>
    <w:rsid w:val="00123DCC"/>
    <w:rsid w:val="0012585C"/>
    <w:rsid w:val="001258F9"/>
    <w:rsid w:val="00126165"/>
    <w:rsid w:val="001265C2"/>
    <w:rsid w:val="00126FC9"/>
    <w:rsid w:val="0013117C"/>
    <w:rsid w:val="0013219D"/>
    <w:rsid w:val="0013480A"/>
    <w:rsid w:val="001359E2"/>
    <w:rsid w:val="00137610"/>
    <w:rsid w:val="00143A9F"/>
    <w:rsid w:val="00144A7E"/>
    <w:rsid w:val="00144F05"/>
    <w:rsid w:val="00145F47"/>
    <w:rsid w:val="00146C9C"/>
    <w:rsid w:val="00147787"/>
    <w:rsid w:val="00152E26"/>
    <w:rsid w:val="00156010"/>
    <w:rsid w:val="00160816"/>
    <w:rsid w:val="0016159A"/>
    <w:rsid w:val="00162EF4"/>
    <w:rsid w:val="001634D5"/>
    <w:rsid w:val="00164856"/>
    <w:rsid w:val="00165277"/>
    <w:rsid w:val="00165E15"/>
    <w:rsid w:val="001747FB"/>
    <w:rsid w:val="00175E16"/>
    <w:rsid w:val="001848FF"/>
    <w:rsid w:val="0018755A"/>
    <w:rsid w:val="00190146"/>
    <w:rsid w:val="0019272C"/>
    <w:rsid w:val="00193862"/>
    <w:rsid w:val="001A04DF"/>
    <w:rsid w:val="001A08AC"/>
    <w:rsid w:val="001A30C5"/>
    <w:rsid w:val="001A503A"/>
    <w:rsid w:val="001A51B4"/>
    <w:rsid w:val="001B18D8"/>
    <w:rsid w:val="001B1E7F"/>
    <w:rsid w:val="001B6961"/>
    <w:rsid w:val="001C0DC2"/>
    <w:rsid w:val="001C1E52"/>
    <w:rsid w:val="001C201D"/>
    <w:rsid w:val="001C3EA0"/>
    <w:rsid w:val="001C54F5"/>
    <w:rsid w:val="001C62BF"/>
    <w:rsid w:val="001D5C31"/>
    <w:rsid w:val="001D7D18"/>
    <w:rsid w:val="001E05E9"/>
    <w:rsid w:val="001E0886"/>
    <w:rsid w:val="001E16B9"/>
    <w:rsid w:val="001E1BE6"/>
    <w:rsid w:val="001E6AF5"/>
    <w:rsid w:val="001F3252"/>
    <w:rsid w:val="001F7460"/>
    <w:rsid w:val="00201716"/>
    <w:rsid w:val="00203039"/>
    <w:rsid w:val="00203468"/>
    <w:rsid w:val="00206603"/>
    <w:rsid w:val="00207EDB"/>
    <w:rsid w:val="00211309"/>
    <w:rsid w:val="00211689"/>
    <w:rsid w:val="00211CFD"/>
    <w:rsid w:val="00211E83"/>
    <w:rsid w:val="00212D4F"/>
    <w:rsid w:val="00212EC4"/>
    <w:rsid w:val="002157BE"/>
    <w:rsid w:val="00216BBF"/>
    <w:rsid w:val="00217645"/>
    <w:rsid w:val="00217F12"/>
    <w:rsid w:val="00221516"/>
    <w:rsid w:val="00221D2F"/>
    <w:rsid w:val="00224219"/>
    <w:rsid w:val="002304F1"/>
    <w:rsid w:val="00231B45"/>
    <w:rsid w:val="00232A19"/>
    <w:rsid w:val="0023333B"/>
    <w:rsid w:val="0023413F"/>
    <w:rsid w:val="0024126C"/>
    <w:rsid w:val="00241472"/>
    <w:rsid w:val="002414C0"/>
    <w:rsid w:val="002441DA"/>
    <w:rsid w:val="002445B8"/>
    <w:rsid w:val="00244D0F"/>
    <w:rsid w:val="00246A4A"/>
    <w:rsid w:val="00250ACB"/>
    <w:rsid w:val="00252CD0"/>
    <w:rsid w:val="00254F82"/>
    <w:rsid w:val="00255048"/>
    <w:rsid w:val="002574C2"/>
    <w:rsid w:val="002637AE"/>
    <w:rsid w:val="00264407"/>
    <w:rsid w:val="00264534"/>
    <w:rsid w:val="002648E2"/>
    <w:rsid w:val="002662E0"/>
    <w:rsid w:val="00267807"/>
    <w:rsid w:val="00271A57"/>
    <w:rsid w:val="002724AC"/>
    <w:rsid w:val="00272682"/>
    <w:rsid w:val="00275306"/>
    <w:rsid w:val="00276C88"/>
    <w:rsid w:val="0027738D"/>
    <w:rsid w:val="00277BC6"/>
    <w:rsid w:val="0028009C"/>
    <w:rsid w:val="0028146A"/>
    <w:rsid w:val="002819CD"/>
    <w:rsid w:val="002833FF"/>
    <w:rsid w:val="00283639"/>
    <w:rsid w:val="00283E04"/>
    <w:rsid w:val="002847F8"/>
    <w:rsid w:val="00285ADD"/>
    <w:rsid w:val="0029193E"/>
    <w:rsid w:val="00292409"/>
    <w:rsid w:val="002955FD"/>
    <w:rsid w:val="002962EE"/>
    <w:rsid w:val="002B263D"/>
    <w:rsid w:val="002B4DA0"/>
    <w:rsid w:val="002B58FC"/>
    <w:rsid w:val="002C5DA7"/>
    <w:rsid w:val="002C6E6E"/>
    <w:rsid w:val="002D75D5"/>
    <w:rsid w:val="002D7ABF"/>
    <w:rsid w:val="002D7CF4"/>
    <w:rsid w:val="002E01B8"/>
    <w:rsid w:val="002E1C0F"/>
    <w:rsid w:val="002E3B8E"/>
    <w:rsid w:val="002E43D8"/>
    <w:rsid w:val="002E5AE2"/>
    <w:rsid w:val="002E69D7"/>
    <w:rsid w:val="002E6C6E"/>
    <w:rsid w:val="002E7094"/>
    <w:rsid w:val="002F03C9"/>
    <w:rsid w:val="002F460B"/>
    <w:rsid w:val="002F4CB5"/>
    <w:rsid w:val="002F60D5"/>
    <w:rsid w:val="00301DFA"/>
    <w:rsid w:val="003020E4"/>
    <w:rsid w:val="00303801"/>
    <w:rsid w:val="00311D51"/>
    <w:rsid w:val="00312360"/>
    <w:rsid w:val="003128C6"/>
    <w:rsid w:val="003210D0"/>
    <w:rsid w:val="003212B8"/>
    <w:rsid w:val="00321D37"/>
    <w:rsid w:val="00322138"/>
    <w:rsid w:val="0032377F"/>
    <w:rsid w:val="003242D8"/>
    <w:rsid w:val="00325E41"/>
    <w:rsid w:val="00326F84"/>
    <w:rsid w:val="00327221"/>
    <w:rsid w:val="0032799F"/>
    <w:rsid w:val="00332BD9"/>
    <w:rsid w:val="00335D98"/>
    <w:rsid w:val="003377F6"/>
    <w:rsid w:val="0034237F"/>
    <w:rsid w:val="003435F5"/>
    <w:rsid w:val="0034497A"/>
    <w:rsid w:val="00344F7F"/>
    <w:rsid w:val="00345948"/>
    <w:rsid w:val="0034615A"/>
    <w:rsid w:val="00351D81"/>
    <w:rsid w:val="00352A23"/>
    <w:rsid w:val="00361A07"/>
    <w:rsid w:val="003737F5"/>
    <w:rsid w:val="003746B4"/>
    <w:rsid w:val="00374724"/>
    <w:rsid w:val="00374A64"/>
    <w:rsid w:val="00377D7A"/>
    <w:rsid w:val="003855F0"/>
    <w:rsid w:val="00385F51"/>
    <w:rsid w:val="003903F3"/>
    <w:rsid w:val="00390D69"/>
    <w:rsid w:val="00393EC2"/>
    <w:rsid w:val="00394738"/>
    <w:rsid w:val="00394F75"/>
    <w:rsid w:val="003A133C"/>
    <w:rsid w:val="003A260B"/>
    <w:rsid w:val="003A3163"/>
    <w:rsid w:val="003A50A3"/>
    <w:rsid w:val="003A51FE"/>
    <w:rsid w:val="003A5A12"/>
    <w:rsid w:val="003A5FF1"/>
    <w:rsid w:val="003A692A"/>
    <w:rsid w:val="003B194C"/>
    <w:rsid w:val="003B77F6"/>
    <w:rsid w:val="003C2731"/>
    <w:rsid w:val="003C6E67"/>
    <w:rsid w:val="003D53B9"/>
    <w:rsid w:val="003D7E75"/>
    <w:rsid w:val="003E7D2E"/>
    <w:rsid w:val="003F0B5A"/>
    <w:rsid w:val="003F2BB5"/>
    <w:rsid w:val="003F4BC7"/>
    <w:rsid w:val="003F7509"/>
    <w:rsid w:val="00403652"/>
    <w:rsid w:val="00406F62"/>
    <w:rsid w:val="004168FF"/>
    <w:rsid w:val="004219DD"/>
    <w:rsid w:val="00423EB3"/>
    <w:rsid w:val="00425C78"/>
    <w:rsid w:val="00426EBC"/>
    <w:rsid w:val="0043064A"/>
    <w:rsid w:val="00430C06"/>
    <w:rsid w:val="00432491"/>
    <w:rsid w:val="0043383F"/>
    <w:rsid w:val="0043482F"/>
    <w:rsid w:val="0044061D"/>
    <w:rsid w:val="004409A2"/>
    <w:rsid w:val="00444433"/>
    <w:rsid w:val="00444F85"/>
    <w:rsid w:val="0044659B"/>
    <w:rsid w:val="00450965"/>
    <w:rsid w:val="00450B70"/>
    <w:rsid w:val="00460D51"/>
    <w:rsid w:val="004623F8"/>
    <w:rsid w:val="004655F3"/>
    <w:rsid w:val="00467043"/>
    <w:rsid w:val="0047050B"/>
    <w:rsid w:val="00470D23"/>
    <w:rsid w:val="00471B5C"/>
    <w:rsid w:val="00476757"/>
    <w:rsid w:val="00477F9B"/>
    <w:rsid w:val="00480076"/>
    <w:rsid w:val="00481764"/>
    <w:rsid w:val="00483B68"/>
    <w:rsid w:val="00484513"/>
    <w:rsid w:val="004848EA"/>
    <w:rsid w:val="0048589B"/>
    <w:rsid w:val="00485B2C"/>
    <w:rsid w:val="00490EC0"/>
    <w:rsid w:val="0049289B"/>
    <w:rsid w:val="00493A68"/>
    <w:rsid w:val="00494FC7"/>
    <w:rsid w:val="004961EE"/>
    <w:rsid w:val="004966FD"/>
    <w:rsid w:val="00497E48"/>
    <w:rsid w:val="004A07CA"/>
    <w:rsid w:val="004A1FB1"/>
    <w:rsid w:val="004A3530"/>
    <w:rsid w:val="004A47D3"/>
    <w:rsid w:val="004A5C8D"/>
    <w:rsid w:val="004A73DD"/>
    <w:rsid w:val="004A79F2"/>
    <w:rsid w:val="004B1C68"/>
    <w:rsid w:val="004B2D2A"/>
    <w:rsid w:val="004B522B"/>
    <w:rsid w:val="004B7FFA"/>
    <w:rsid w:val="004C2A9C"/>
    <w:rsid w:val="004D1760"/>
    <w:rsid w:val="004D5855"/>
    <w:rsid w:val="004D6AAC"/>
    <w:rsid w:val="004E1482"/>
    <w:rsid w:val="004E417C"/>
    <w:rsid w:val="004E5ED4"/>
    <w:rsid w:val="004E617F"/>
    <w:rsid w:val="004F394F"/>
    <w:rsid w:val="004F66B4"/>
    <w:rsid w:val="00505593"/>
    <w:rsid w:val="0050572D"/>
    <w:rsid w:val="00506D73"/>
    <w:rsid w:val="005107AA"/>
    <w:rsid w:val="00514F98"/>
    <w:rsid w:val="00515E37"/>
    <w:rsid w:val="00516A1D"/>
    <w:rsid w:val="00516EA2"/>
    <w:rsid w:val="005224AE"/>
    <w:rsid w:val="0052766B"/>
    <w:rsid w:val="00532CAF"/>
    <w:rsid w:val="00533364"/>
    <w:rsid w:val="0053410F"/>
    <w:rsid w:val="00535A32"/>
    <w:rsid w:val="005373BF"/>
    <w:rsid w:val="00540689"/>
    <w:rsid w:val="00540A9B"/>
    <w:rsid w:val="00543715"/>
    <w:rsid w:val="00543F48"/>
    <w:rsid w:val="0054589B"/>
    <w:rsid w:val="0055041C"/>
    <w:rsid w:val="00551158"/>
    <w:rsid w:val="00557145"/>
    <w:rsid w:val="0056405F"/>
    <w:rsid w:val="00565F43"/>
    <w:rsid w:val="00572A96"/>
    <w:rsid w:val="00572B39"/>
    <w:rsid w:val="00573651"/>
    <w:rsid w:val="0057406E"/>
    <w:rsid w:val="005741B6"/>
    <w:rsid w:val="00574953"/>
    <w:rsid w:val="005820B0"/>
    <w:rsid w:val="00582B29"/>
    <w:rsid w:val="00583D01"/>
    <w:rsid w:val="00584A48"/>
    <w:rsid w:val="005864B0"/>
    <w:rsid w:val="005874AB"/>
    <w:rsid w:val="00590112"/>
    <w:rsid w:val="005923D5"/>
    <w:rsid w:val="00594471"/>
    <w:rsid w:val="0059456A"/>
    <w:rsid w:val="005946B9"/>
    <w:rsid w:val="005948C6"/>
    <w:rsid w:val="005952FD"/>
    <w:rsid w:val="00596912"/>
    <w:rsid w:val="005A1BF9"/>
    <w:rsid w:val="005A37D3"/>
    <w:rsid w:val="005B1282"/>
    <w:rsid w:val="005B2204"/>
    <w:rsid w:val="005B33BC"/>
    <w:rsid w:val="005B4DB0"/>
    <w:rsid w:val="005B512B"/>
    <w:rsid w:val="005B61DF"/>
    <w:rsid w:val="005B79F5"/>
    <w:rsid w:val="005C0E3F"/>
    <w:rsid w:val="005C0F8A"/>
    <w:rsid w:val="005C1C46"/>
    <w:rsid w:val="005C239F"/>
    <w:rsid w:val="005C258C"/>
    <w:rsid w:val="005C25CF"/>
    <w:rsid w:val="005C2D80"/>
    <w:rsid w:val="005C31E9"/>
    <w:rsid w:val="005C3793"/>
    <w:rsid w:val="005C5CE0"/>
    <w:rsid w:val="005C692B"/>
    <w:rsid w:val="005C6FE4"/>
    <w:rsid w:val="005C7E02"/>
    <w:rsid w:val="005D024E"/>
    <w:rsid w:val="005D0725"/>
    <w:rsid w:val="005D0E02"/>
    <w:rsid w:val="005D2A72"/>
    <w:rsid w:val="005D4D04"/>
    <w:rsid w:val="005D73AA"/>
    <w:rsid w:val="005E0FBB"/>
    <w:rsid w:val="005E2E11"/>
    <w:rsid w:val="005E448B"/>
    <w:rsid w:val="005E485F"/>
    <w:rsid w:val="005F0160"/>
    <w:rsid w:val="005F2693"/>
    <w:rsid w:val="005F4328"/>
    <w:rsid w:val="005F5BC9"/>
    <w:rsid w:val="005F66D0"/>
    <w:rsid w:val="005F6F71"/>
    <w:rsid w:val="005F7998"/>
    <w:rsid w:val="00601551"/>
    <w:rsid w:val="0060210B"/>
    <w:rsid w:val="00606922"/>
    <w:rsid w:val="00607319"/>
    <w:rsid w:val="00610026"/>
    <w:rsid w:val="00610059"/>
    <w:rsid w:val="00610FA5"/>
    <w:rsid w:val="0061373D"/>
    <w:rsid w:val="00613969"/>
    <w:rsid w:val="00626338"/>
    <w:rsid w:val="00633DCD"/>
    <w:rsid w:val="00637E0E"/>
    <w:rsid w:val="006427C7"/>
    <w:rsid w:val="00644397"/>
    <w:rsid w:val="00645EE8"/>
    <w:rsid w:val="006460C1"/>
    <w:rsid w:val="00646638"/>
    <w:rsid w:val="00650A4A"/>
    <w:rsid w:val="00650BD4"/>
    <w:rsid w:val="0065292D"/>
    <w:rsid w:val="0065388F"/>
    <w:rsid w:val="00660F63"/>
    <w:rsid w:val="0066458C"/>
    <w:rsid w:val="00664FE8"/>
    <w:rsid w:val="006653B6"/>
    <w:rsid w:val="00665BA9"/>
    <w:rsid w:val="00666BF1"/>
    <w:rsid w:val="006717EC"/>
    <w:rsid w:val="006730A6"/>
    <w:rsid w:val="0067387E"/>
    <w:rsid w:val="00674E25"/>
    <w:rsid w:val="0067709C"/>
    <w:rsid w:val="006806FA"/>
    <w:rsid w:val="0068212A"/>
    <w:rsid w:val="00684ADF"/>
    <w:rsid w:val="00690BDC"/>
    <w:rsid w:val="00691E2C"/>
    <w:rsid w:val="006930EF"/>
    <w:rsid w:val="00697BE0"/>
    <w:rsid w:val="006A5350"/>
    <w:rsid w:val="006A6A94"/>
    <w:rsid w:val="006A74CA"/>
    <w:rsid w:val="006B042F"/>
    <w:rsid w:val="006B4E03"/>
    <w:rsid w:val="006B59B5"/>
    <w:rsid w:val="006B6677"/>
    <w:rsid w:val="006B6A50"/>
    <w:rsid w:val="006B7D76"/>
    <w:rsid w:val="006B7DCF"/>
    <w:rsid w:val="006C0DAB"/>
    <w:rsid w:val="006C0E4C"/>
    <w:rsid w:val="006C344C"/>
    <w:rsid w:val="006C4B7C"/>
    <w:rsid w:val="006C7822"/>
    <w:rsid w:val="006D3433"/>
    <w:rsid w:val="006D4A3E"/>
    <w:rsid w:val="006E06F6"/>
    <w:rsid w:val="006F0113"/>
    <w:rsid w:val="006F0998"/>
    <w:rsid w:val="006F1732"/>
    <w:rsid w:val="006F28FC"/>
    <w:rsid w:val="006F38D7"/>
    <w:rsid w:val="006F3F46"/>
    <w:rsid w:val="006F4CA3"/>
    <w:rsid w:val="006F7554"/>
    <w:rsid w:val="006F7B4A"/>
    <w:rsid w:val="0070195C"/>
    <w:rsid w:val="0070477B"/>
    <w:rsid w:val="00704E84"/>
    <w:rsid w:val="007058EE"/>
    <w:rsid w:val="007061DA"/>
    <w:rsid w:val="007129AB"/>
    <w:rsid w:val="00714F2D"/>
    <w:rsid w:val="00715FA1"/>
    <w:rsid w:val="007232C8"/>
    <w:rsid w:val="00724003"/>
    <w:rsid w:val="00724793"/>
    <w:rsid w:val="0072550F"/>
    <w:rsid w:val="007263CE"/>
    <w:rsid w:val="007278D2"/>
    <w:rsid w:val="00730741"/>
    <w:rsid w:val="007336BA"/>
    <w:rsid w:val="007355DC"/>
    <w:rsid w:val="00741B87"/>
    <w:rsid w:val="00743587"/>
    <w:rsid w:val="0074549E"/>
    <w:rsid w:val="00746442"/>
    <w:rsid w:val="00752C24"/>
    <w:rsid w:val="00757292"/>
    <w:rsid w:val="007621C9"/>
    <w:rsid w:val="00764A26"/>
    <w:rsid w:val="00771D34"/>
    <w:rsid w:val="00774448"/>
    <w:rsid w:val="00775F38"/>
    <w:rsid w:val="007878B4"/>
    <w:rsid w:val="0079069A"/>
    <w:rsid w:val="00790F56"/>
    <w:rsid w:val="00791110"/>
    <w:rsid w:val="00794D05"/>
    <w:rsid w:val="007978E0"/>
    <w:rsid w:val="007A02FB"/>
    <w:rsid w:val="007A18B8"/>
    <w:rsid w:val="007A1B99"/>
    <w:rsid w:val="007A3D86"/>
    <w:rsid w:val="007A4F4F"/>
    <w:rsid w:val="007A4F56"/>
    <w:rsid w:val="007A6769"/>
    <w:rsid w:val="007A740C"/>
    <w:rsid w:val="007B10AF"/>
    <w:rsid w:val="007B3135"/>
    <w:rsid w:val="007B7392"/>
    <w:rsid w:val="007B7F53"/>
    <w:rsid w:val="007C5087"/>
    <w:rsid w:val="007D4FF3"/>
    <w:rsid w:val="007D6963"/>
    <w:rsid w:val="007E05B9"/>
    <w:rsid w:val="007E0841"/>
    <w:rsid w:val="007E1938"/>
    <w:rsid w:val="007E3117"/>
    <w:rsid w:val="007E334A"/>
    <w:rsid w:val="007F0647"/>
    <w:rsid w:val="007F34C9"/>
    <w:rsid w:val="007F3946"/>
    <w:rsid w:val="007F59EE"/>
    <w:rsid w:val="007F649A"/>
    <w:rsid w:val="007F6FC0"/>
    <w:rsid w:val="0080007E"/>
    <w:rsid w:val="0080094C"/>
    <w:rsid w:val="00801ACB"/>
    <w:rsid w:val="00810067"/>
    <w:rsid w:val="0081068D"/>
    <w:rsid w:val="00812753"/>
    <w:rsid w:val="00813064"/>
    <w:rsid w:val="008147C7"/>
    <w:rsid w:val="008149EB"/>
    <w:rsid w:val="0081592B"/>
    <w:rsid w:val="00822661"/>
    <w:rsid w:val="00830419"/>
    <w:rsid w:val="0083190E"/>
    <w:rsid w:val="00832A8A"/>
    <w:rsid w:val="008340F6"/>
    <w:rsid w:val="00834578"/>
    <w:rsid w:val="00836C86"/>
    <w:rsid w:val="00843D0D"/>
    <w:rsid w:val="00844778"/>
    <w:rsid w:val="00846628"/>
    <w:rsid w:val="00846E83"/>
    <w:rsid w:val="008473FE"/>
    <w:rsid w:val="008503B0"/>
    <w:rsid w:val="00851958"/>
    <w:rsid w:val="00851DAB"/>
    <w:rsid w:val="0086767A"/>
    <w:rsid w:val="00871F05"/>
    <w:rsid w:val="00872967"/>
    <w:rsid w:val="0087432A"/>
    <w:rsid w:val="00874E04"/>
    <w:rsid w:val="00877556"/>
    <w:rsid w:val="0087782D"/>
    <w:rsid w:val="0088132B"/>
    <w:rsid w:val="008818AE"/>
    <w:rsid w:val="0088238D"/>
    <w:rsid w:val="00883217"/>
    <w:rsid w:val="0088420E"/>
    <w:rsid w:val="00890C77"/>
    <w:rsid w:val="00893BD1"/>
    <w:rsid w:val="00894871"/>
    <w:rsid w:val="00895FD3"/>
    <w:rsid w:val="00896027"/>
    <w:rsid w:val="008A0033"/>
    <w:rsid w:val="008A59AE"/>
    <w:rsid w:val="008A5F73"/>
    <w:rsid w:val="008B157A"/>
    <w:rsid w:val="008B1816"/>
    <w:rsid w:val="008B2A43"/>
    <w:rsid w:val="008B44EB"/>
    <w:rsid w:val="008B5BDF"/>
    <w:rsid w:val="008C02F4"/>
    <w:rsid w:val="008C6CC8"/>
    <w:rsid w:val="008C715F"/>
    <w:rsid w:val="008C79D0"/>
    <w:rsid w:val="008C7AEF"/>
    <w:rsid w:val="008D258F"/>
    <w:rsid w:val="008D3093"/>
    <w:rsid w:val="008D4BD4"/>
    <w:rsid w:val="008D70CC"/>
    <w:rsid w:val="008E02B9"/>
    <w:rsid w:val="008E0614"/>
    <w:rsid w:val="008E2A34"/>
    <w:rsid w:val="008E47AC"/>
    <w:rsid w:val="008F0D9F"/>
    <w:rsid w:val="008F21F1"/>
    <w:rsid w:val="0090221D"/>
    <w:rsid w:val="00903668"/>
    <w:rsid w:val="00904362"/>
    <w:rsid w:val="009058BA"/>
    <w:rsid w:val="00910CD2"/>
    <w:rsid w:val="00916011"/>
    <w:rsid w:val="009175BF"/>
    <w:rsid w:val="00920527"/>
    <w:rsid w:val="0092265D"/>
    <w:rsid w:val="009268D2"/>
    <w:rsid w:val="0093246A"/>
    <w:rsid w:val="0093272B"/>
    <w:rsid w:val="00932C93"/>
    <w:rsid w:val="00933F19"/>
    <w:rsid w:val="0093620D"/>
    <w:rsid w:val="00936B37"/>
    <w:rsid w:val="00937F07"/>
    <w:rsid w:val="00940BE3"/>
    <w:rsid w:val="00940E1B"/>
    <w:rsid w:val="00945EEA"/>
    <w:rsid w:val="009577C7"/>
    <w:rsid w:val="00961510"/>
    <w:rsid w:val="009634B4"/>
    <w:rsid w:val="00964166"/>
    <w:rsid w:val="009647E1"/>
    <w:rsid w:val="00965296"/>
    <w:rsid w:val="009659AC"/>
    <w:rsid w:val="00966911"/>
    <w:rsid w:val="00970360"/>
    <w:rsid w:val="0097102A"/>
    <w:rsid w:val="009733B4"/>
    <w:rsid w:val="00976327"/>
    <w:rsid w:val="009854DA"/>
    <w:rsid w:val="009876C8"/>
    <w:rsid w:val="00990AAB"/>
    <w:rsid w:val="00995130"/>
    <w:rsid w:val="009A1303"/>
    <w:rsid w:val="009A3F40"/>
    <w:rsid w:val="009A4658"/>
    <w:rsid w:val="009A50EF"/>
    <w:rsid w:val="009A676D"/>
    <w:rsid w:val="009B0A42"/>
    <w:rsid w:val="009B3CC3"/>
    <w:rsid w:val="009B54EB"/>
    <w:rsid w:val="009B6D67"/>
    <w:rsid w:val="009C352E"/>
    <w:rsid w:val="009C3D22"/>
    <w:rsid w:val="009C3F9F"/>
    <w:rsid w:val="009D0C80"/>
    <w:rsid w:val="009D1BAE"/>
    <w:rsid w:val="009D3F42"/>
    <w:rsid w:val="009D3F5B"/>
    <w:rsid w:val="009D55FD"/>
    <w:rsid w:val="009D5DB1"/>
    <w:rsid w:val="009D6390"/>
    <w:rsid w:val="009D6CB6"/>
    <w:rsid w:val="009E3C52"/>
    <w:rsid w:val="009E4C8E"/>
    <w:rsid w:val="009E7347"/>
    <w:rsid w:val="009F0675"/>
    <w:rsid w:val="009F2AC2"/>
    <w:rsid w:val="009F38A0"/>
    <w:rsid w:val="009F42D7"/>
    <w:rsid w:val="009F47C6"/>
    <w:rsid w:val="009F7336"/>
    <w:rsid w:val="00A01707"/>
    <w:rsid w:val="00A01994"/>
    <w:rsid w:val="00A03D5C"/>
    <w:rsid w:val="00A04BED"/>
    <w:rsid w:val="00A057AD"/>
    <w:rsid w:val="00A05FAF"/>
    <w:rsid w:val="00A14ECF"/>
    <w:rsid w:val="00A16F26"/>
    <w:rsid w:val="00A17325"/>
    <w:rsid w:val="00A2223E"/>
    <w:rsid w:val="00A23C7A"/>
    <w:rsid w:val="00A23D47"/>
    <w:rsid w:val="00A25FC3"/>
    <w:rsid w:val="00A271D9"/>
    <w:rsid w:val="00A332FB"/>
    <w:rsid w:val="00A3494C"/>
    <w:rsid w:val="00A36DDB"/>
    <w:rsid w:val="00A509FF"/>
    <w:rsid w:val="00A539BB"/>
    <w:rsid w:val="00A54628"/>
    <w:rsid w:val="00A568EC"/>
    <w:rsid w:val="00A56BB0"/>
    <w:rsid w:val="00A5709A"/>
    <w:rsid w:val="00A60A33"/>
    <w:rsid w:val="00A61B83"/>
    <w:rsid w:val="00A62471"/>
    <w:rsid w:val="00A627B3"/>
    <w:rsid w:val="00A63287"/>
    <w:rsid w:val="00A637A2"/>
    <w:rsid w:val="00A707D6"/>
    <w:rsid w:val="00A70BA7"/>
    <w:rsid w:val="00A74B12"/>
    <w:rsid w:val="00A75A34"/>
    <w:rsid w:val="00A771A7"/>
    <w:rsid w:val="00A80F9D"/>
    <w:rsid w:val="00A878AA"/>
    <w:rsid w:val="00A91C41"/>
    <w:rsid w:val="00A93799"/>
    <w:rsid w:val="00A94538"/>
    <w:rsid w:val="00A9482F"/>
    <w:rsid w:val="00AA1333"/>
    <w:rsid w:val="00AA18AF"/>
    <w:rsid w:val="00AA24F8"/>
    <w:rsid w:val="00AB687E"/>
    <w:rsid w:val="00AC0799"/>
    <w:rsid w:val="00AC32CC"/>
    <w:rsid w:val="00AC349E"/>
    <w:rsid w:val="00AD06BF"/>
    <w:rsid w:val="00AD24C1"/>
    <w:rsid w:val="00AD24D1"/>
    <w:rsid w:val="00AD4798"/>
    <w:rsid w:val="00AD622C"/>
    <w:rsid w:val="00AD7001"/>
    <w:rsid w:val="00AD7199"/>
    <w:rsid w:val="00AE18BA"/>
    <w:rsid w:val="00AE19CC"/>
    <w:rsid w:val="00AE5D96"/>
    <w:rsid w:val="00AF3BDF"/>
    <w:rsid w:val="00AF66C4"/>
    <w:rsid w:val="00AF6BCD"/>
    <w:rsid w:val="00B01304"/>
    <w:rsid w:val="00B01992"/>
    <w:rsid w:val="00B02779"/>
    <w:rsid w:val="00B03278"/>
    <w:rsid w:val="00B05BEC"/>
    <w:rsid w:val="00B06893"/>
    <w:rsid w:val="00B07961"/>
    <w:rsid w:val="00B07B73"/>
    <w:rsid w:val="00B11132"/>
    <w:rsid w:val="00B1133A"/>
    <w:rsid w:val="00B14BB1"/>
    <w:rsid w:val="00B16A31"/>
    <w:rsid w:val="00B20608"/>
    <w:rsid w:val="00B211A1"/>
    <w:rsid w:val="00B21376"/>
    <w:rsid w:val="00B2251A"/>
    <w:rsid w:val="00B247F6"/>
    <w:rsid w:val="00B26EC5"/>
    <w:rsid w:val="00B32276"/>
    <w:rsid w:val="00B35E98"/>
    <w:rsid w:val="00B411C7"/>
    <w:rsid w:val="00B445B5"/>
    <w:rsid w:val="00B474B3"/>
    <w:rsid w:val="00B510B1"/>
    <w:rsid w:val="00B52C0D"/>
    <w:rsid w:val="00B54563"/>
    <w:rsid w:val="00B55EF6"/>
    <w:rsid w:val="00B61FD9"/>
    <w:rsid w:val="00B66BF2"/>
    <w:rsid w:val="00B70DED"/>
    <w:rsid w:val="00B72DAB"/>
    <w:rsid w:val="00B736D9"/>
    <w:rsid w:val="00B73FDE"/>
    <w:rsid w:val="00B7472F"/>
    <w:rsid w:val="00B771D7"/>
    <w:rsid w:val="00B778D9"/>
    <w:rsid w:val="00B8259F"/>
    <w:rsid w:val="00B83D1A"/>
    <w:rsid w:val="00B849C4"/>
    <w:rsid w:val="00B852C9"/>
    <w:rsid w:val="00B93222"/>
    <w:rsid w:val="00B97C0E"/>
    <w:rsid w:val="00BA4A53"/>
    <w:rsid w:val="00BA5581"/>
    <w:rsid w:val="00BA5861"/>
    <w:rsid w:val="00BB055A"/>
    <w:rsid w:val="00BB5480"/>
    <w:rsid w:val="00BB7052"/>
    <w:rsid w:val="00BC2FCC"/>
    <w:rsid w:val="00BC4131"/>
    <w:rsid w:val="00BC65DD"/>
    <w:rsid w:val="00BC6986"/>
    <w:rsid w:val="00BD53B0"/>
    <w:rsid w:val="00BD5DAD"/>
    <w:rsid w:val="00BD6926"/>
    <w:rsid w:val="00BD7EC2"/>
    <w:rsid w:val="00BE1674"/>
    <w:rsid w:val="00BE1ECC"/>
    <w:rsid w:val="00BE3501"/>
    <w:rsid w:val="00BF498A"/>
    <w:rsid w:val="00BF4A92"/>
    <w:rsid w:val="00BF4DA5"/>
    <w:rsid w:val="00BF6FCE"/>
    <w:rsid w:val="00BF76A7"/>
    <w:rsid w:val="00C037C9"/>
    <w:rsid w:val="00C076B5"/>
    <w:rsid w:val="00C118A6"/>
    <w:rsid w:val="00C1254D"/>
    <w:rsid w:val="00C13A58"/>
    <w:rsid w:val="00C14850"/>
    <w:rsid w:val="00C16273"/>
    <w:rsid w:val="00C2004F"/>
    <w:rsid w:val="00C2081E"/>
    <w:rsid w:val="00C24472"/>
    <w:rsid w:val="00C25A32"/>
    <w:rsid w:val="00C25C4D"/>
    <w:rsid w:val="00C3191E"/>
    <w:rsid w:val="00C340C7"/>
    <w:rsid w:val="00C36198"/>
    <w:rsid w:val="00C3716A"/>
    <w:rsid w:val="00C37E38"/>
    <w:rsid w:val="00C40F66"/>
    <w:rsid w:val="00C41215"/>
    <w:rsid w:val="00C4203C"/>
    <w:rsid w:val="00C430FE"/>
    <w:rsid w:val="00C442ED"/>
    <w:rsid w:val="00C519B0"/>
    <w:rsid w:val="00C51F3F"/>
    <w:rsid w:val="00C56707"/>
    <w:rsid w:val="00C56E02"/>
    <w:rsid w:val="00C575D5"/>
    <w:rsid w:val="00C62669"/>
    <w:rsid w:val="00C704BF"/>
    <w:rsid w:val="00C70701"/>
    <w:rsid w:val="00C72CB6"/>
    <w:rsid w:val="00C73216"/>
    <w:rsid w:val="00C7333C"/>
    <w:rsid w:val="00C81EB0"/>
    <w:rsid w:val="00C82ABB"/>
    <w:rsid w:val="00C84490"/>
    <w:rsid w:val="00C847BA"/>
    <w:rsid w:val="00C84D3C"/>
    <w:rsid w:val="00C87ABC"/>
    <w:rsid w:val="00C917D4"/>
    <w:rsid w:val="00C92ED1"/>
    <w:rsid w:val="00C93632"/>
    <w:rsid w:val="00C945A4"/>
    <w:rsid w:val="00C951B1"/>
    <w:rsid w:val="00C960AA"/>
    <w:rsid w:val="00CA47A7"/>
    <w:rsid w:val="00CA5E12"/>
    <w:rsid w:val="00CA6121"/>
    <w:rsid w:val="00CB0894"/>
    <w:rsid w:val="00CB4ED3"/>
    <w:rsid w:val="00CC0CED"/>
    <w:rsid w:val="00CC1F61"/>
    <w:rsid w:val="00CC31FD"/>
    <w:rsid w:val="00CC6B5C"/>
    <w:rsid w:val="00CD04AC"/>
    <w:rsid w:val="00CD127D"/>
    <w:rsid w:val="00CD26A9"/>
    <w:rsid w:val="00CD3C21"/>
    <w:rsid w:val="00CD7440"/>
    <w:rsid w:val="00CE0762"/>
    <w:rsid w:val="00CE22EA"/>
    <w:rsid w:val="00CE3261"/>
    <w:rsid w:val="00CE4BCD"/>
    <w:rsid w:val="00CE5BAE"/>
    <w:rsid w:val="00CE6F5F"/>
    <w:rsid w:val="00CE7400"/>
    <w:rsid w:val="00CF1648"/>
    <w:rsid w:val="00CF35A5"/>
    <w:rsid w:val="00CF3B92"/>
    <w:rsid w:val="00CF6416"/>
    <w:rsid w:val="00D0186B"/>
    <w:rsid w:val="00D01A26"/>
    <w:rsid w:val="00D023BD"/>
    <w:rsid w:val="00D05D6E"/>
    <w:rsid w:val="00D112CB"/>
    <w:rsid w:val="00D11724"/>
    <w:rsid w:val="00D13159"/>
    <w:rsid w:val="00D134E6"/>
    <w:rsid w:val="00D14975"/>
    <w:rsid w:val="00D14F37"/>
    <w:rsid w:val="00D15C26"/>
    <w:rsid w:val="00D26884"/>
    <w:rsid w:val="00D32311"/>
    <w:rsid w:val="00D32513"/>
    <w:rsid w:val="00D32BCB"/>
    <w:rsid w:val="00D32EC5"/>
    <w:rsid w:val="00D33CAC"/>
    <w:rsid w:val="00D350EE"/>
    <w:rsid w:val="00D41D36"/>
    <w:rsid w:val="00D45213"/>
    <w:rsid w:val="00D464E5"/>
    <w:rsid w:val="00D47E79"/>
    <w:rsid w:val="00D502D9"/>
    <w:rsid w:val="00D530D6"/>
    <w:rsid w:val="00D5344A"/>
    <w:rsid w:val="00D53677"/>
    <w:rsid w:val="00D5693B"/>
    <w:rsid w:val="00D57B1B"/>
    <w:rsid w:val="00D60348"/>
    <w:rsid w:val="00D636F4"/>
    <w:rsid w:val="00D653DB"/>
    <w:rsid w:val="00D658F5"/>
    <w:rsid w:val="00D67226"/>
    <w:rsid w:val="00D71ED1"/>
    <w:rsid w:val="00D73B5D"/>
    <w:rsid w:val="00D76B27"/>
    <w:rsid w:val="00D80937"/>
    <w:rsid w:val="00D80C39"/>
    <w:rsid w:val="00D87174"/>
    <w:rsid w:val="00D90CE1"/>
    <w:rsid w:val="00D91A45"/>
    <w:rsid w:val="00D93750"/>
    <w:rsid w:val="00D93C26"/>
    <w:rsid w:val="00D93D53"/>
    <w:rsid w:val="00D94A58"/>
    <w:rsid w:val="00DA008B"/>
    <w:rsid w:val="00DA0398"/>
    <w:rsid w:val="00DA0614"/>
    <w:rsid w:val="00DA2BB5"/>
    <w:rsid w:val="00DA2DC7"/>
    <w:rsid w:val="00DA36B6"/>
    <w:rsid w:val="00DA6B77"/>
    <w:rsid w:val="00DA6CEB"/>
    <w:rsid w:val="00DB05EC"/>
    <w:rsid w:val="00DB217F"/>
    <w:rsid w:val="00DB2F00"/>
    <w:rsid w:val="00DB5BAB"/>
    <w:rsid w:val="00DB6776"/>
    <w:rsid w:val="00DB776F"/>
    <w:rsid w:val="00DC14CE"/>
    <w:rsid w:val="00DC3571"/>
    <w:rsid w:val="00DC39C2"/>
    <w:rsid w:val="00DC486F"/>
    <w:rsid w:val="00DC64AA"/>
    <w:rsid w:val="00DC6BEF"/>
    <w:rsid w:val="00DC7978"/>
    <w:rsid w:val="00DD0470"/>
    <w:rsid w:val="00DD0A14"/>
    <w:rsid w:val="00DD15AD"/>
    <w:rsid w:val="00DD66CD"/>
    <w:rsid w:val="00DD78E6"/>
    <w:rsid w:val="00DE312C"/>
    <w:rsid w:val="00DE4AC4"/>
    <w:rsid w:val="00DE7AC3"/>
    <w:rsid w:val="00DF2450"/>
    <w:rsid w:val="00DF3173"/>
    <w:rsid w:val="00DF4873"/>
    <w:rsid w:val="00DF54C3"/>
    <w:rsid w:val="00DF685F"/>
    <w:rsid w:val="00DF7B20"/>
    <w:rsid w:val="00E02731"/>
    <w:rsid w:val="00E05AD6"/>
    <w:rsid w:val="00E06E84"/>
    <w:rsid w:val="00E0783A"/>
    <w:rsid w:val="00E10D86"/>
    <w:rsid w:val="00E11CDC"/>
    <w:rsid w:val="00E11DD5"/>
    <w:rsid w:val="00E12C3A"/>
    <w:rsid w:val="00E12FF9"/>
    <w:rsid w:val="00E144BE"/>
    <w:rsid w:val="00E1542E"/>
    <w:rsid w:val="00E2154A"/>
    <w:rsid w:val="00E23A6A"/>
    <w:rsid w:val="00E32FE8"/>
    <w:rsid w:val="00E3315B"/>
    <w:rsid w:val="00E3602B"/>
    <w:rsid w:val="00E36C26"/>
    <w:rsid w:val="00E37FB2"/>
    <w:rsid w:val="00E42523"/>
    <w:rsid w:val="00E433FD"/>
    <w:rsid w:val="00E51439"/>
    <w:rsid w:val="00E51575"/>
    <w:rsid w:val="00E5513B"/>
    <w:rsid w:val="00E60141"/>
    <w:rsid w:val="00E6264B"/>
    <w:rsid w:val="00E6425D"/>
    <w:rsid w:val="00E64EBB"/>
    <w:rsid w:val="00E67CBD"/>
    <w:rsid w:val="00E71F1B"/>
    <w:rsid w:val="00E74E86"/>
    <w:rsid w:val="00E75709"/>
    <w:rsid w:val="00E7655F"/>
    <w:rsid w:val="00E76EEC"/>
    <w:rsid w:val="00E81E4A"/>
    <w:rsid w:val="00E90DCE"/>
    <w:rsid w:val="00E90E00"/>
    <w:rsid w:val="00E9171E"/>
    <w:rsid w:val="00E93F1F"/>
    <w:rsid w:val="00EA1087"/>
    <w:rsid w:val="00EA2E3E"/>
    <w:rsid w:val="00EA6810"/>
    <w:rsid w:val="00EA7E13"/>
    <w:rsid w:val="00EB1B1F"/>
    <w:rsid w:val="00EB34AE"/>
    <w:rsid w:val="00EB7321"/>
    <w:rsid w:val="00EB77F8"/>
    <w:rsid w:val="00EC279A"/>
    <w:rsid w:val="00EC4F0F"/>
    <w:rsid w:val="00EC58DD"/>
    <w:rsid w:val="00ED2783"/>
    <w:rsid w:val="00ED2E91"/>
    <w:rsid w:val="00ED79FF"/>
    <w:rsid w:val="00EE3E4E"/>
    <w:rsid w:val="00EE40BD"/>
    <w:rsid w:val="00EE4F15"/>
    <w:rsid w:val="00EE615B"/>
    <w:rsid w:val="00EE6D5D"/>
    <w:rsid w:val="00EE7BBA"/>
    <w:rsid w:val="00EF3C0D"/>
    <w:rsid w:val="00EF6C96"/>
    <w:rsid w:val="00EF741E"/>
    <w:rsid w:val="00EF7BEA"/>
    <w:rsid w:val="00F00C71"/>
    <w:rsid w:val="00F04A25"/>
    <w:rsid w:val="00F06181"/>
    <w:rsid w:val="00F103A5"/>
    <w:rsid w:val="00F13A04"/>
    <w:rsid w:val="00F1558A"/>
    <w:rsid w:val="00F1755F"/>
    <w:rsid w:val="00F176AB"/>
    <w:rsid w:val="00F20E34"/>
    <w:rsid w:val="00F21387"/>
    <w:rsid w:val="00F23F9E"/>
    <w:rsid w:val="00F2524B"/>
    <w:rsid w:val="00F256B0"/>
    <w:rsid w:val="00F25B78"/>
    <w:rsid w:val="00F30254"/>
    <w:rsid w:val="00F320EC"/>
    <w:rsid w:val="00F33830"/>
    <w:rsid w:val="00F360E5"/>
    <w:rsid w:val="00F36139"/>
    <w:rsid w:val="00F369A5"/>
    <w:rsid w:val="00F4147D"/>
    <w:rsid w:val="00F43965"/>
    <w:rsid w:val="00F45A16"/>
    <w:rsid w:val="00F476C8"/>
    <w:rsid w:val="00F52233"/>
    <w:rsid w:val="00F61440"/>
    <w:rsid w:val="00F621BB"/>
    <w:rsid w:val="00F646D2"/>
    <w:rsid w:val="00F66592"/>
    <w:rsid w:val="00F714B5"/>
    <w:rsid w:val="00F7356F"/>
    <w:rsid w:val="00F73EFC"/>
    <w:rsid w:val="00F81FF6"/>
    <w:rsid w:val="00F83E95"/>
    <w:rsid w:val="00F84ED1"/>
    <w:rsid w:val="00F85920"/>
    <w:rsid w:val="00F85BB9"/>
    <w:rsid w:val="00F872C6"/>
    <w:rsid w:val="00F946D4"/>
    <w:rsid w:val="00F96A66"/>
    <w:rsid w:val="00F97DF1"/>
    <w:rsid w:val="00FA200B"/>
    <w:rsid w:val="00FA3A63"/>
    <w:rsid w:val="00FA3D1A"/>
    <w:rsid w:val="00FA78D9"/>
    <w:rsid w:val="00FA7938"/>
    <w:rsid w:val="00FB2880"/>
    <w:rsid w:val="00FB6155"/>
    <w:rsid w:val="00FB6285"/>
    <w:rsid w:val="00FC0EA8"/>
    <w:rsid w:val="00FC3E75"/>
    <w:rsid w:val="00FC4F6D"/>
    <w:rsid w:val="00FC510E"/>
    <w:rsid w:val="00FC522A"/>
    <w:rsid w:val="00FC5415"/>
    <w:rsid w:val="00FC5CE1"/>
    <w:rsid w:val="00FC6959"/>
    <w:rsid w:val="00FD2CC3"/>
    <w:rsid w:val="00FD2F8F"/>
    <w:rsid w:val="00FD6104"/>
    <w:rsid w:val="00FD7ABD"/>
    <w:rsid w:val="00FE0074"/>
    <w:rsid w:val="00FE0286"/>
    <w:rsid w:val="00FE0749"/>
    <w:rsid w:val="00FE0C4F"/>
    <w:rsid w:val="00FE1A0B"/>
    <w:rsid w:val="00FE1B65"/>
    <w:rsid w:val="00FE2D4A"/>
    <w:rsid w:val="00FE4C3F"/>
    <w:rsid w:val="00FE68F3"/>
    <w:rsid w:val="00FE788A"/>
    <w:rsid w:val="00FF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861D65"/>
  <w15:docId w15:val="{801EE30B-BC94-46A4-B537-9C00FF17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1E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0E1ECD"/>
    <w:rPr>
      <w:u w:val="single"/>
    </w:rPr>
  </w:style>
  <w:style w:type="paragraph" w:customStyle="1" w:styleId="Body">
    <w:name w:val="Body"/>
    <w:rsid w:val="000E1EC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C16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273"/>
  </w:style>
  <w:style w:type="paragraph" w:styleId="Footer">
    <w:name w:val="footer"/>
    <w:basedOn w:val="Normal"/>
    <w:link w:val="FooterChar"/>
    <w:uiPriority w:val="99"/>
    <w:unhideWhenUsed/>
    <w:rsid w:val="00C16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273"/>
  </w:style>
  <w:style w:type="paragraph" w:styleId="ListParagraph">
    <w:name w:val="List Paragraph"/>
    <w:basedOn w:val="Normal"/>
    <w:uiPriority w:val="34"/>
    <w:qFormat/>
    <w:rsid w:val="002F4CB5"/>
    <w:pPr>
      <w:ind w:left="720"/>
      <w:contextualSpacing/>
    </w:pPr>
  </w:style>
  <w:style w:type="table" w:styleId="TableGrid">
    <w:name w:val="Table Grid"/>
    <w:basedOn w:val="TableNormal"/>
    <w:uiPriority w:val="39"/>
    <w:rsid w:val="00327221"/>
    <w:pPr>
      <w:spacing w:after="0" w:line="240" w:lineRule="auto"/>
    </w:pPr>
    <w:rPr>
      <w:rFonts w:eastAsiaTheme="minorEastAsia"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6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3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764"/>
    <w:rPr>
      <w:rFonts w:ascii="Tahoma" w:hAnsi="Tahoma" w:cs="Tahoma"/>
      <w:sz w:val="16"/>
      <w:szCs w:val="16"/>
    </w:rPr>
  </w:style>
  <w:style w:type="character" w:styleId="Emphasis">
    <w:name w:val="Emphasis"/>
    <w:basedOn w:val="DefaultParagraphFont"/>
    <w:uiPriority w:val="20"/>
    <w:qFormat/>
    <w:rsid w:val="00087B55"/>
    <w:rPr>
      <w:i/>
      <w:iCs/>
    </w:rPr>
  </w:style>
  <w:style w:type="table" w:customStyle="1" w:styleId="TableGrid4">
    <w:name w:val="Table Grid4"/>
    <w:basedOn w:val="TableNormal"/>
    <w:next w:val="TableGrid"/>
    <w:uiPriority w:val="59"/>
    <w:rsid w:val="009D1BA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4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7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63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2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37989">
      <w:bodyDiv w:val="1"/>
      <w:marLeft w:val="0"/>
      <w:marRight w:val="0"/>
      <w:marTop w:val="0"/>
      <w:marBottom w:val="0"/>
      <w:divBdr>
        <w:top w:val="none" w:sz="0" w:space="0" w:color="auto"/>
        <w:left w:val="none" w:sz="0" w:space="0" w:color="auto"/>
        <w:bottom w:val="none" w:sz="0" w:space="0" w:color="auto"/>
        <w:right w:val="none" w:sz="0" w:space="0" w:color="auto"/>
      </w:divBdr>
    </w:div>
    <w:div w:id="1169442595">
      <w:bodyDiv w:val="1"/>
      <w:marLeft w:val="0"/>
      <w:marRight w:val="0"/>
      <w:marTop w:val="0"/>
      <w:marBottom w:val="0"/>
      <w:divBdr>
        <w:top w:val="none" w:sz="0" w:space="0" w:color="auto"/>
        <w:left w:val="none" w:sz="0" w:space="0" w:color="auto"/>
        <w:bottom w:val="none" w:sz="0" w:space="0" w:color="auto"/>
        <w:right w:val="none" w:sz="0" w:space="0" w:color="auto"/>
      </w:divBdr>
    </w:div>
    <w:div w:id="1378356638">
      <w:bodyDiv w:val="1"/>
      <w:marLeft w:val="0"/>
      <w:marRight w:val="0"/>
      <w:marTop w:val="0"/>
      <w:marBottom w:val="0"/>
      <w:divBdr>
        <w:top w:val="none" w:sz="0" w:space="0" w:color="auto"/>
        <w:left w:val="none" w:sz="0" w:space="0" w:color="auto"/>
        <w:bottom w:val="none" w:sz="0" w:space="0" w:color="auto"/>
        <w:right w:val="none" w:sz="0" w:space="0" w:color="auto"/>
      </w:divBdr>
    </w:div>
    <w:div w:id="1446540660">
      <w:bodyDiv w:val="1"/>
      <w:marLeft w:val="0"/>
      <w:marRight w:val="0"/>
      <w:marTop w:val="0"/>
      <w:marBottom w:val="0"/>
      <w:divBdr>
        <w:top w:val="none" w:sz="0" w:space="0" w:color="auto"/>
        <w:left w:val="none" w:sz="0" w:space="0" w:color="auto"/>
        <w:bottom w:val="none" w:sz="0" w:space="0" w:color="auto"/>
        <w:right w:val="none" w:sz="0" w:space="0" w:color="auto"/>
      </w:divBdr>
    </w:div>
    <w:div w:id="14720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0A61CE21F8624B92C194655DFE6720" ma:contentTypeVersion="11" ma:contentTypeDescription="Create a new document." ma:contentTypeScope="" ma:versionID="82c6b612b7d84314aa2cc1ff7039a212">
  <xsd:schema xmlns:xsd="http://www.w3.org/2001/XMLSchema" xmlns:xs="http://www.w3.org/2001/XMLSchema" xmlns:p="http://schemas.microsoft.com/office/2006/metadata/properties" xmlns:ns3="572bd9a0-5b76-4ff6-81df-ed487fbb0a2c" xmlns:ns4="61a5aab9-b34f-432b-b202-0bb9f889ca3d" targetNamespace="http://schemas.microsoft.com/office/2006/metadata/properties" ma:root="true" ma:fieldsID="c834016706ae7774c64cd3ed7cfcc4fc" ns3:_="" ns4:_="">
    <xsd:import namespace="572bd9a0-5b76-4ff6-81df-ed487fbb0a2c"/>
    <xsd:import namespace="61a5aab9-b34f-432b-b202-0bb9f889ca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bd9a0-5b76-4ff6-81df-ed487fbb0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5aab9-b34f-432b-b202-0bb9f889ca3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21234-85DE-4BCB-B608-BD08A7405F18}">
  <ds:schemaRefs>
    <ds:schemaRef ds:uri="http://schemas.microsoft.com/office/2006/metadata/properties"/>
    <ds:schemaRef ds:uri="61a5aab9-b34f-432b-b202-0bb9f889ca3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72bd9a0-5b76-4ff6-81df-ed487fbb0a2c"/>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327DFBF7-340E-4F50-B45B-D4D2933E4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bd9a0-5b76-4ff6-81df-ed487fbb0a2c"/>
    <ds:schemaRef ds:uri="61a5aab9-b34f-432b-b202-0bb9f889c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8A74AB-235D-495C-8E23-6AC41787263C}">
  <ds:schemaRefs>
    <ds:schemaRef ds:uri="http://schemas.microsoft.com/sharepoint/v3/contenttype/forms"/>
  </ds:schemaRefs>
</ds:datastoreItem>
</file>

<file path=customXml/itemProps4.xml><?xml version="1.0" encoding="utf-8"?>
<ds:datastoreItem xmlns:ds="http://schemas.openxmlformats.org/officeDocument/2006/customXml" ds:itemID="{90F69135-137F-4864-B2FB-E5B0AE98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Cassidy Pritchard</dc:creator>
  <cp:lastModifiedBy>Katie Mitchell</cp:lastModifiedBy>
  <cp:revision>5</cp:revision>
  <cp:lastPrinted>2020-12-15T20:07:00Z</cp:lastPrinted>
  <dcterms:created xsi:type="dcterms:W3CDTF">2020-12-15T19:43:00Z</dcterms:created>
  <dcterms:modified xsi:type="dcterms:W3CDTF">2020-12-15T20:07:00Z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0x010100860A61CE21F8624B92C194655DFE6720</vt:lpwstr>
  </property>
</Properties>
</file>