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6554E" w14:textId="12B0C8CF" w:rsidR="00D10748" w:rsidRPr="00071841" w:rsidRDefault="00071841" w:rsidP="00071841">
      <w:pPr>
        <w:autoSpaceDE w:val="0"/>
        <w:autoSpaceDN w:val="0"/>
        <w:spacing w:after="200" w:line="276" w:lineRule="auto"/>
        <w:rPr>
          <w:rFonts w:ascii="Georgia" w:hAnsi="Georgia"/>
          <w:b/>
          <w:bCs/>
          <w:sz w:val="28"/>
          <w:szCs w:val="32"/>
          <w:lang w:val="en"/>
        </w:rPr>
      </w:pPr>
      <w:r w:rsidRPr="00071841">
        <w:rPr>
          <w:rFonts w:ascii="Georgia" w:hAnsi="Georgia"/>
          <w:b/>
          <w:bCs/>
          <w:sz w:val="28"/>
          <w:szCs w:val="32"/>
          <w:lang w:val="en"/>
        </w:rPr>
        <w:t xml:space="preserve">ARMS </w:t>
      </w:r>
      <w:r w:rsidR="00231612">
        <w:rPr>
          <w:rFonts w:ascii="Georgia" w:hAnsi="Georgia"/>
          <w:b/>
          <w:bCs/>
          <w:sz w:val="28"/>
          <w:szCs w:val="32"/>
          <w:lang w:val="en"/>
        </w:rPr>
        <w:t>Instruction</w:t>
      </w:r>
      <w:r w:rsidRPr="00071841">
        <w:rPr>
          <w:rFonts w:ascii="Georgia" w:hAnsi="Georgia"/>
          <w:b/>
          <w:bCs/>
          <w:sz w:val="28"/>
          <w:szCs w:val="32"/>
          <w:lang w:val="en"/>
        </w:rPr>
        <w:t>: How</w:t>
      </w:r>
      <w:r w:rsidR="00D10748" w:rsidRPr="00071841">
        <w:rPr>
          <w:rFonts w:ascii="Georgia" w:hAnsi="Georgia"/>
          <w:b/>
          <w:bCs/>
          <w:sz w:val="28"/>
          <w:szCs w:val="32"/>
          <w:lang w:val="en"/>
        </w:rPr>
        <w:t xml:space="preserve"> </w:t>
      </w:r>
      <w:r w:rsidRPr="00071841">
        <w:rPr>
          <w:rFonts w:ascii="Georgia" w:hAnsi="Georgia"/>
          <w:b/>
          <w:bCs/>
          <w:sz w:val="28"/>
          <w:szCs w:val="32"/>
          <w:lang w:val="en"/>
        </w:rPr>
        <w:t xml:space="preserve">to </w:t>
      </w:r>
      <w:r w:rsidR="00D10748" w:rsidRPr="00071841">
        <w:rPr>
          <w:rFonts w:ascii="Georgia" w:hAnsi="Georgia"/>
          <w:b/>
          <w:bCs/>
          <w:sz w:val="28"/>
          <w:szCs w:val="32"/>
          <w:lang w:val="en"/>
        </w:rPr>
        <w:t>C</w:t>
      </w:r>
      <w:r w:rsidRPr="00071841">
        <w:rPr>
          <w:rFonts w:ascii="Georgia" w:hAnsi="Georgia"/>
          <w:b/>
          <w:bCs/>
          <w:sz w:val="28"/>
          <w:szCs w:val="32"/>
          <w:lang w:val="en"/>
        </w:rPr>
        <w:t>reate a</w:t>
      </w:r>
      <w:r w:rsidR="005E7316" w:rsidRPr="00071841">
        <w:rPr>
          <w:rFonts w:ascii="Georgia" w:hAnsi="Georgia"/>
          <w:b/>
          <w:bCs/>
          <w:sz w:val="28"/>
          <w:szCs w:val="32"/>
          <w:lang w:val="en"/>
        </w:rPr>
        <w:t xml:space="preserve"> P</w:t>
      </w:r>
      <w:r w:rsidRPr="00071841">
        <w:rPr>
          <w:rFonts w:ascii="Georgia" w:hAnsi="Georgia"/>
          <w:b/>
          <w:bCs/>
          <w:sz w:val="28"/>
          <w:szCs w:val="32"/>
          <w:lang w:val="en"/>
        </w:rPr>
        <w:t>roduction</w:t>
      </w:r>
      <w:r w:rsidR="00D10748" w:rsidRPr="00071841">
        <w:rPr>
          <w:rFonts w:ascii="Georgia" w:hAnsi="Georgia"/>
          <w:b/>
          <w:bCs/>
          <w:sz w:val="28"/>
          <w:szCs w:val="32"/>
          <w:lang w:val="en"/>
        </w:rPr>
        <w:t xml:space="preserve"> NCID A</w:t>
      </w:r>
      <w:r w:rsidRPr="00071841">
        <w:rPr>
          <w:rFonts w:ascii="Georgia" w:hAnsi="Georgia"/>
          <w:b/>
          <w:bCs/>
          <w:sz w:val="28"/>
          <w:szCs w:val="32"/>
          <w:lang w:val="en"/>
        </w:rPr>
        <w:t>ccount</w:t>
      </w:r>
    </w:p>
    <w:p w14:paraId="6698E666" w14:textId="6B950BE4" w:rsidR="00D10748" w:rsidRDefault="00DC2650" w:rsidP="00C47BC4">
      <w:pPr>
        <w:autoSpaceDE w:val="0"/>
        <w:autoSpaceDN w:val="0"/>
        <w:spacing w:after="200" w:line="276" w:lineRule="auto"/>
        <w:rPr>
          <w:lang w:val="en"/>
        </w:rPr>
      </w:pPr>
      <w:r w:rsidRPr="00DC2650">
        <w:rPr>
          <w:b/>
          <w:bCs/>
          <w:lang w:val="en"/>
        </w:rPr>
        <w:t>NOTE:</w:t>
      </w:r>
      <w:r>
        <w:rPr>
          <w:b/>
          <w:bCs/>
          <w:lang w:val="en"/>
        </w:rPr>
        <w:t xml:space="preserve"> </w:t>
      </w:r>
      <w:r w:rsidR="00D10748">
        <w:rPr>
          <w:lang w:val="en"/>
        </w:rPr>
        <w:t xml:space="preserve">If you already have a NCID, you only need to provide your </w:t>
      </w:r>
      <w:r w:rsidR="00642845">
        <w:rPr>
          <w:lang w:val="en"/>
        </w:rPr>
        <w:t xml:space="preserve">NCID </w:t>
      </w:r>
      <w:r w:rsidR="00D10748">
        <w:rPr>
          <w:lang w:val="en"/>
        </w:rPr>
        <w:t xml:space="preserve">username </w:t>
      </w:r>
      <w:r w:rsidR="001F1768">
        <w:rPr>
          <w:lang w:val="en"/>
        </w:rPr>
        <w:t xml:space="preserve">and email address </w:t>
      </w:r>
      <w:proofErr w:type="spellStart"/>
      <w:r w:rsidR="001F1768">
        <w:rPr>
          <w:lang w:val="en"/>
        </w:rPr>
        <w:t>tired</w:t>
      </w:r>
      <w:proofErr w:type="spellEnd"/>
      <w:r w:rsidR="001F1768">
        <w:rPr>
          <w:lang w:val="en"/>
        </w:rPr>
        <w:t xml:space="preserve"> to that NCID account </w:t>
      </w:r>
      <w:r w:rsidR="00D10748">
        <w:rPr>
          <w:lang w:val="en"/>
        </w:rPr>
        <w:t xml:space="preserve">to </w:t>
      </w:r>
      <w:r w:rsidR="007B4C00">
        <w:rPr>
          <w:lang w:val="en"/>
        </w:rPr>
        <w:t xml:space="preserve">Susan Ferriola </w:t>
      </w:r>
      <w:hyperlink r:id="rId9" w:history="1">
        <w:r w:rsidR="007B4C00" w:rsidRPr="001A2ECD">
          <w:rPr>
            <w:rStyle w:val="Hyperlink"/>
            <w:lang w:val="en"/>
          </w:rPr>
          <w:t>sferriola@ptrc.org</w:t>
        </w:r>
      </w:hyperlink>
      <w:r w:rsidR="001F1768">
        <w:rPr>
          <w:rStyle w:val="Hyperlink"/>
          <w:lang w:val="en"/>
        </w:rPr>
        <w:t>,</w:t>
      </w:r>
      <w:r w:rsidR="007B4C00">
        <w:rPr>
          <w:lang w:val="en"/>
        </w:rPr>
        <w:t xml:space="preserve"> </w:t>
      </w:r>
      <w:r w:rsidR="00D10748">
        <w:rPr>
          <w:lang w:val="en"/>
        </w:rPr>
        <w:t xml:space="preserve"> </w:t>
      </w:r>
      <w:r w:rsidR="00A74EF9">
        <w:rPr>
          <w:lang w:val="en"/>
        </w:rPr>
        <w:t xml:space="preserve">Gwen Shields </w:t>
      </w:r>
      <w:hyperlink r:id="rId10" w:history="1">
        <w:r w:rsidR="00A74EF9" w:rsidRPr="00DF3A58">
          <w:rPr>
            <w:rStyle w:val="Hyperlink"/>
            <w:lang w:val="en"/>
          </w:rPr>
          <w:t>gshields@ptrc.org</w:t>
        </w:r>
      </w:hyperlink>
      <w:r w:rsidR="00A74EF9">
        <w:rPr>
          <w:lang w:val="en"/>
        </w:rPr>
        <w:t xml:space="preserve"> </w:t>
      </w:r>
      <w:r w:rsidR="001F1768">
        <w:rPr>
          <w:lang w:val="en"/>
        </w:rPr>
        <w:t xml:space="preserve"> or Laura Quiceno </w:t>
      </w:r>
      <w:hyperlink r:id="rId11" w:history="1">
        <w:r w:rsidR="001F1768" w:rsidRPr="00801F32">
          <w:rPr>
            <w:rStyle w:val="Hyperlink"/>
            <w:lang w:val="en"/>
          </w:rPr>
          <w:t>lquiceno@ptrc.org</w:t>
        </w:r>
      </w:hyperlink>
      <w:r w:rsidR="001F1768">
        <w:rPr>
          <w:lang w:val="en"/>
        </w:rPr>
        <w:t xml:space="preserve"> </w:t>
      </w:r>
    </w:p>
    <w:p w14:paraId="0AE959F3" w14:textId="539E1603" w:rsidR="00D10748" w:rsidRDefault="00D10748" w:rsidP="00C47BC4">
      <w:pPr>
        <w:autoSpaceDE w:val="0"/>
        <w:autoSpaceDN w:val="0"/>
        <w:spacing w:after="200" w:line="276" w:lineRule="auto"/>
        <w:rPr>
          <w:lang w:val="en"/>
        </w:rPr>
      </w:pPr>
      <w:r w:rsidRPr="000651E2">
        <w:rPr>
          <w:sz w:val="24"/>
          <w:u w:val="single"/>
          <w:lang w:val="en"/>
        </w:rPr>
        <w:t xml:space="preserve">If you </w:t>
      </w:r>
      <w:r w:rsidRPr="000651E2">
        <w:rPr>
          <w:b/>
          <w:bCs/>
          <w:sz w:val="24"/>
          <w:u w:val="single"/>
          <w:lang w:val="en"/>
        </w:rPr>
        <w:t>do</w:t>
      </w:r>
      <w:r w:rsidR="001F1768">
        <w:rPr>
          <w:b/>
          <w:bCs/>
          <w:sz w:val="24"/>
          <w:u w:val="single"/>
          <w:lang w:val="en"/>
        </w:rPr>
        <w:t xml:space="preserve"> </w:t>
      </w:r>
      <w:r w:rsidRPr="000651E2">
        <w:rPr>
          <w:b/>
          <w:bCs/>
          <w:sz w:val="24"/>
          <w:u w:val="single"/>
          <w:lang w:val="en"/>
        </w:rPr>
        <w:t>n</w:t>
      </w:r>
      <w:r w:rsidR="001F1768">
        <w:rPr>
          <w:b/>
          <w:bCs/>
          <w:sz w:val="24"/>
          <w:u w:val="single"/>
          <w:lang w:val="en"/>
        </w:rPr>
        <w:t>ot</w:t>
      </w:r>
      <w:r w:rsidRPr="000651E2">
        <w:rPr>
          <w:sz w:val="24"/>
          <w:u w:val="single"/>
          <w:lang w:val="en"/>
        </w:rPr>
        <w:t xml:space="preserve"> </w:t>
      </w:r>
      <w:r w:rsidR="00DC2650" w:rsidRPr="000651E2">
        <w:rPr>
          <w:sz w:val="24"/>
          <w:u w:val="single"/>
          <w:lang w:val="en"/>
        </w:rPr>
        <w:t xml:space="preserve">have </w:t>
      </w:r>
      <w:r w:rsidR="001F1768">
        <w:rPr>
          <w:sz w:val="24"/>
          <w:u w:val="single"/>
          <w:lang w:val="en"/>
        </w:rPr>
        <w:t xml:space="preserve">a </w:t>
      </w:r>
      <w:r w:rsidR="00DC2650" w:rsidRPr="000651E2">
        <w:rPr>
          <w:sz w:val="24"/>
          <w:u w:val="single"/>
          <w:lang w:val="en"/>
        </w:rPr>
        <w:t>NCID</w:t>
      </w:r>
      <w:r w:rsidR="001F1768">
        <w:rPr>
          <w:sz w:val="24"/>
          <w:u w:val="single"/>
          <w:lang w:val="en"/>
        </w:rPr>
        <w:t xml:space="preserve"> account</w:t>
      </w:r>
      <w:r w:rsidR="00DC2650" w:rsidRPr="000651E2">
        <w:rPr>
          <w:sz w:val="24"/>
          <w:lang w:val="en"/>
        </w:rPr>
        <w:t>,</w:t>
      </w:r>
      <w:r w:rsidR="00DC2650">
        <w:rPr>
          <w:lang w:val="en"/>
        </w:rPr>
        <w:t xml:space="preserve"> </w:t>
      </w:r>
      <w:r>
        <w:rPr>
          <w:lang w:val="en"/>
        </w:rPr>
        <w:t>please continue to read the directions below for setting up a NCID</w:t>
      </w:r>
      <w:r w:rsidR="00642845">
        <w:rPr>
          <w:lang w:val="en"/>
        </w:rPr>
        <w:t xml:space="preserve"> account</w:t>
      </w:r>
      <w:r>
        <w:rPr>
          <w:lang w:val="en"/>
        </w:rPr>
        <w:t>.</w:t>
      </w:r>
      <w:bookmarkStart w:id="0" w:name="_GoBack"/>
      <w:bookmarkEnd w:id="0"/>
    </w:p>
    <w:p w14:paraId="2E54E39A" w14:textId="7352A969" w:rsidR="00C47BC4" w:rsidRDefault="00C47BC4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lang w:val="en"/>
        </w:rPr>
        <w:t xml:space="preserve">1). </w:t>
      </w:r>
      <w:r w:rsidR="00642845">
        <w:rPr>
          <w:lang w:val="en"/>
        </w:rPr>
        <w:t>To obtain a NCID account, open your web browser and type:</w:t>
      </w:r>
      <w:r>
        <w:rPr>
          <w:lang w:val="en"/>
        </w:rPr>
        <w:t xml:space="preserve"> </w:t>
      </w:r>
      <w:hyperlink r:id="rId12" w:history="1">
        <w:r w:rsidR="00642845" w:rsidRPr="0083684E">
          <w:rPr>
            <w:rStyle w:val="Hyperlink"/>
            <w:lang w:val="en"/>
          </w:rPr>
          <w:t>https://ncid.nc.gov</w:t>
        </w:r>
      </w:hyperlink>
    </w:p>
    <w:p w14:paraId="49E80AF4" w14:textId="038220FE" w:rsidR="00C47BC4" w:rsidRDefault="00C47BC4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noProof/>
        </w:rPr>
        <w:drawing>
          <wp:inline distT="0" distB="0" distL="0" distR="0" wp14:anchorId="3238670C" wp14:editId="5F8588B4">
            <wp:extent cx="3013617" cy="2768600"/>
            <wp:effectExtent l="19050" t="19050" r="15875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4256" cy="27967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AC4D73" w14:textId="77777777" w:rsidR="00C47BC4" w:rsidRDefault="00C47BC4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lang w:val="en"/>
        </w:rPr>
        <w:t>2). Select Register link</w:t>
      </w:r>
    </w:p>
    <w:p w14:paraId="3223DCFA" w14:textId="42E4CDA3" w:rsidR="00C47BC4" w:rsidRDefault="00C47BC4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lang w:val="en"/>
        </w:rPr>
        <w:t>3). Select the Individual category</w:t>
      </w:r>
    </w:p>
    <w:p w14:paraId="5EB1CCCA" w14:textId="2E014B56" w:rsidR="00C47BC4" w:rsidRDefault="00C47BC4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noProof/>
        </w:rPr>
        <w:drawing>
          <wp:inline distT="0" distB="0" distL="0" distR="0" wp14:anchorId="02B3EDED" wp14:editId="717ABCF2">
            <wp:extent cx="4529008" cy="1492250"/>
            <wp:effectExtent l="19050" t="19050" r="2413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7234" cy="14982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F91D819" w14:textId="77777777" w:rsidR="000651E2" w:rsidRDefault="000651E2" w:rsidP="00C47BC4">
      <w:pPr>
        <w:autoSpaceDE w:val="0"/>
        <w:autoSpaceDN w:val="0"/>
        <w:spacing w:after="200" w:line="276" w:lineRule="auto"/>
        <w:rPr>
          <w:lang w:val="en"/>
        </w:rPr>
      </w:pPr>
    </w:p>
    <w:p w14:paraId="13CDAA67" w14:textId="77777777" w:rsidR="000651E2" w:rsidRDefault="000651E2" w:rsidP="00C47BC4">
      <w:pPr>
        <w:autoSpaceDE w:val="0"/>
        <w:autoSpaceDN w:val="0"/>
        <w:spacing w:after="200" w:line="276" w:lineRule="auto"/>
        <w:rPr>
          <w:lang w:val="en"/>
        </w:rPr>
      </w:pPr>
    </w:p>
    <w:p w14:paraId="5B1F4EF9" w14:textId="77777777" w:rsidR="000651E2" w:rsidRDefault="000651E2" w:rsidP="00C47BC4">
      <w:pPr>
        <w:autoSpaceDE w:val="0"/>
        <w:autoSpaceDN w:val="0"/>
        <w:spacing w:after="200" w:line="276" w:lineRule="auto"/>
        <w:rPr>
          <w:lang w:val="en"/>
        </w:rPr>
      </w:pPr>
    </w:p>
    <w:p w14:paraId="24E13AC0" w14:textId="540EE977" w:rsidR="00C47BC4" w:rsidRDefault="00C47BC4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lang w:val="en"/>
        </w:rPr>
        <w:t>4). Type in your NCID, First Name, Middle Name</w:t>
      </w:r>
      <w:r w:rsidR="00290652">
        <w:rPr>
          <w:lang w:val="en"/>
        </w:rPr>
        <w:t xml:space="preserve"> </w:t>
      </w:r>
      <w:r>
        <w:rPr>
          <w:lang w:val="en"/>
        </w:rPr>
        <w:t>(if any), Last Name, Email address, Password</w:t>
      </w:r>
      <w:r w:rsidR="004269D2">
        <w:rPr>
          <w:lang w:val="en"/>
        </w:rPr>
        <w:t xml:space="preserve"> </w:t>
      </w:r>
      <w:r>
        <w:rPr>
          <w:lang w:val="en"/>
        </w:rPr>
        <w:t xml:space="preserve">(remember this </w:t>
      </w:r>
      <w:r w:rsidR="004269D2">
        <w:rPr>
          <w:lang w:val="en"/>
        </w:rPr>
        <w:t>because you</w:t>
      </w:r>
      <w:r>
        <w:rPr>
          <w:lang w:val="en"/>
        </w:rPr>
        <w:t xml:space="preserve"> will </w:t>
      </w:r>
      <w:r w:rsidR="004269D2">
        <w:rPr>
          <w:lang w:val="en"/>
        </w:rPr>
        <w:t>need it to</w:t>
      </w:r>
      <w:r>
        <w:rPr>
          <w:lang w:val="en"/>
        </w:rPr>
        <w:t xml:space="preserve"> login again).</w:t>
      </w:r>
    </w:p>
    <w:p w14:paraId="2B21022F" w14:textId="5EC6523D" w:rsidR="00C47BC4" w:rsidRDefault="00767DA3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noProof/>
        </w:rPr>
        <w:drawing>
          <wp:inline distT="0" distB="0" distL="0" distR="0" wp14:anchorId="794DE06C" wp14:editId="42F14669">
            <wp:extent cx="3188398" cy="2089150"/>
            <wp:effectExtent l="19050" t="19050" r="12065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12006" cy="21046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BCF162" w14:textId="53D71508" w:rsidR="00C47BC4" w:rsidRDefault="00767DA3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noProof/>
        </w:rPr>
        <w:drawing>
          <wp:inline distT="0" distB="0" distL="0" distR="0" wp14:anchorId="7D4EB742" wp14:editId="1A276ADF">
            <wp:extent cx="3175000" cy="2671613"/>
            <wp:effectExtent l="19050" t="19050" r="25400" b="146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5670" cy="26890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97A45D" w14:textId="3F6FD211" w:rsidR="00C47BC4" w:rsidRDefault="00C47BC4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lang w:val="en"/>
        </w:rPr>
        <w:t xml:space="preserve">5).  </w:t>
      </w:r>
      <w:r w:rsidR="00767DA3">
        <w:rPr>
          <w:lang w:val="en"/>
        </w:rPr>
        <w:t>Click</w:t>
      </w:r>
      <w:r>
        <w:rPr>
          <w:lang w:val="en"/>
        </w:rPr>
        <w:t xml:space="preserve"> Continue.                                             </w:t>
      </w:r>
    </w:p>
    <w:p w14:paraId="7297A240" w14:textId="47F5D82F" w:rsidR="00694A99" w:rsidRDefault="00C47BC4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lang w:val="en"/>
        </w:rPr>
        <w:t>6). System will send a security code to your given email address</w:t>
      </w:r>
      <w:r w:rsidR="00DC2650">
        <w:rPr>
          <w:lang w:val="en"/>
        </w:rPr>
        <w:t xml:space="preserve"> like below</w:t>
      </w:r>
      <w:r>
        <w:rPr>
          <w:lang w:val="en"/>
        </w:rPr>
        <w:t>. Please type in and check the code                   </w:t>
      </w:r>
    </w:p>
    <w:p w14:paraId="6D6BBE3F" w14:textId="77777777" w:rsidR="00694A99" w:rsidRDefault="00694A99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noProof/>
        </w:rPr>
        <w:lastRenderedPageBreak/>
        <w:drawing>
          <wp:inline distT="0" distB="0" distL="0" distR="0" wp14:anchorId="21563431" wp14:editId="559D715C">
            <wp:extent cx="4301688" cy="1352550"/>
            <wp:effectExtent l="19050" t="19050" r="2286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3416" cy="13656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789665B" w14:textId="0FA68E71" w:rsidR="00C47BC4" w:rsidRDefault="00694A99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noProof/>
        </w:rPr>
        <w:drawing>
          <wp:inline distT="0" distB="0" distL="0" distR="0" wp14:anchorId="03B33F15" wp14:editId="0E1AEF78">
            <wp:extent cx="3457104" cy="2012950"/>
            <wp:effectExtent l="19050" t="19050" r="10160" b="254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81189" cy="20269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47BC4">
        <w:rPr>
          <w:lang w:val="en"/>
        </w:rPr>
        <w:t xml:space="preserve">                                 </w:t>
      </w:r>
    </w:p>
    <w:p w14:paraId="0430067A" w14:textId="77777777" w:rsidR="00694A99" w:rsidRDefault="00C47BC4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lang w:val="en"/>
        </w:rPr>
        <w:t xml:space="preserve">7). Once Code is successful </w:t>
      </w:r>
      <w:r w:rsidR="00694A99">
        <w:rPr>
          <w:lang w:val="en"/>
        </w:rPr>
        <w:t>click C</w:t>
      </w:r>
      <w:r>
        <w:rPr>
          <w:lang w:val="en"/>
        </w:rPr>
        <w:t>ontinue</w:t>
      </w:r>
      <w:r w:rsidR="00694A99">
        <w:rPr>
          <w:lang w:val="en"/>
        </w:rPr>
        <w:t>.</w:t>
      </w:r>
    </w:p>
    <w:p w14:paraId="5D2875C4" w14:textId="74DAFCE7" w:rsidR="00C47BC4" w:rsidRDefault="00694A99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noProof/>
        </w:rPr>
        <w:drawing>
          <wp:inline distT="0" distB="0" distL="0" distR="0" wp14:anchorId="10251CA3" wp14:editId="4C06A458">
            <wp:extent cx="2288228" cy="501650"/>
            <wp:effectExtent l="19050" t="19050" r="17145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14840" cy="5074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47BC4">
        <w:rPr>
          <w:lang w:val="en"/>
        </w:rPr>
        <w:t xml:space="preserve">                </w:t>
      </w:r>
    </w:p>
    <w:p w14:paraId="10EF79A3" w14:textId="77777777" w:rsidR="00694A99" w:rsidRDefault="00C47BC4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lang w:val="en"/>
        </w:rPr>
        <w:t>8). Once redirected type in your Credentials which you used while registering.        </w:t>
      </w:r>
    </w:p>
    <w:p w14:paraId="74E67692" w14:textId="77777777" w:rsidR="00704AEB" w:rsidRDefault="00694A99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noProof/>
        </w:rPr>
        <w:lastRenderedPageBreak/>
        <w:drawing>
          <wp:inline distT="0" distB="0" distL="0" distR="0" wp14:anchorId="4194BF17" wp14:editId="48277E81">
            <wp:extent cx="4667965" cy="3587750"/>
            <wp:effectExtent l="19050" t="19050" r="18415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84702" cy="36006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47BC4">
        <w:rPr>
          <w:lang w:val="en"/>
        </w:rPr>
        <w:t>           </w:t>
      </w:r>
    </w:p>
    <w:p w14:paraId="743ACFB2" w14:textId="66C6B972" w:rsidR="00C47BC4" w:rsidRDefault="00704AEB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noProof/>
        </w:rPr>
        <w:drawing>
          <wp:inline distT="0" distB="0" distL="0" distR="0" wp14:anchorId="70C53D94" wp14:editId="0F46DCF6">
            <wp:extent cx="1547128" cy="2266950"/>
            <wp:effectExtent l="19050" t="19050" r="15240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78138" cy="23123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47BC4">
        <w:rPr>
          <w:lang w:val="en"/>
        </w:rPr>
        <w:t xml:space="preserve">                  </w:t>
      </w:r>
    </w:p>
    <w:p w14:paraId="305D21F1" w14:textId="77777777" w:rsidR="00704AEB" w:rsidRDefault="00C47BC4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lang w:val="en"/>
        </w:rPr>
        <w:t>9). Once you are logged-in you will see the Security questions page where you answer the security questions ( remember the answers or save it in notepad as it will be useful in future if you are locked-in or forgot your password)       </w:t>
      </w:r>
    </w:p>
    <w:p w14:paraId="0F3EC44C" w14:textId="4E62D5D7" w:rsidR="00C47BC4" w:rsidRDefault="00704AEB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noProof/>
        </w:rPr>
        <w:lastRenderedPageBreak/>
        <w:drawing>
          <wp:inline distT="0" distB="0" distL="0" distR="0" wp14:anchorId="40B2696E" wp14:editId="4A527F81">
            <wp:extent cx="3028950" cy="3151920"/>
            <wp:effectExtent l="19050" t="19050" r="19050" b="107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577" cy="31733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47BC4">
        <w:rPr>
          <w:lang w:val="en"/>
        </w:rPr>
        <w:t xml:space="preserve">                                              </w:t>
      </w:r>
    </w:p>
    <w:p w14:paraId="75FD48FC" w14:textId="5E29B175" w:rsidR="00C47BC4" w:rsidRDefault="00C47BC4" w:rsidP="00C47BC4">
      <w:pPr>
        <w:autoSpaceDE w:val="0"/>
        <w:autoSpaceDN w:val="0"/>
        <w:spacing w:after="200" w:line="276" w:lineRule="auto"/>
        <w:rPr>
          <w:lang w:val="en"/>
        </w:rPr>
      </w:pPr>
      <w:r>
        <w:rPr>
          <w:lang w:val="en"/>
        </w:rPr>
        <w:t xml:space="preserve">10). Save the answers.                                                        </w:t>
      </w:r>
    </w:p>
    <w:p w14:paraId="5DDA2A5B" w14:textId="58C189E8" w:rsidR="00C47BC4" w:rsidRDefault="00C47BC4" w:rsidP="00C47BC4"/>
    <w:p w14:paraId="4DA5F1BF" w14:textId="77777777" w:rsidR="00704AEB" w:rsidRDefault="00704AEB" w:rsidP="00C47BC4"/>
    <w:p w14:paraId="4D87C8FA" w14:textId="77777777" w:rsidR="008142E8" w:rsidRDefault="008142E8"/>
    <w:sectPr w:rsidR="008142E8" w:rsidSect="0007184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8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6A650" w14:textId="77777777" w:rsidR="00071841" w:rsidRDefault="00071841" w:rsidP="00071841">
      <w:r>
        <w:separator/>
      </w:r>
    </w:p>
  </w:endnote>
  <w:endnote w:type="continuationSeparator" w:id="0">
    <w:p w14:paraId="7B7F8610" w14:textId="77777777" w:rsidR="00071841" w:rsidRDefault="00071841" w:rsidP="0007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5108B" w14:textId="77777777" w:rsidR="00071841" w:rsidRDefault="00071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2DBC" w14:textId="50FECFC4" w:rsidR="00071841" w:rsidRDefault="00071841">
    <w:pPr>
      <w:pStyle w:val="Footer"/>
      <w:jc w:val="right"/>
    </w:pPr>
  </w:p>
  <w:p w14:paraId="6F731161" w14:textId="18F9A8F3" w:rsidR="00071841" w:rsidRDefault="00071841" w:rsidP="00071841">
    <w:pPr>
      <w:pStyle w:val="Footer"/>
      <w:jc w:val="right"/>
    </w:pPr>
    <w:r>
      <w:t xml:space="preserve">October 2022 -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FD4CC" w14:textId="77777777" w:rsidR="00071841" w:rsidRDefault="00071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46336" w14:textId="77777777" w:rsidR="00071841" w:rsidRDefault="00071841" w:rsidP="00071841">
      <w:r>
        <w:separator/>
      </w:r>
    </w:p>
  </w:footnote>
  <w:footnote w:type="continuationSeparator" w:id="0">
    <w:p w14:paraId="3C90ED13" w14:textId="77777777" w:rsidR="00071841" w:rsidRDefault="00071841" w:rsidP="0007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60C21" w14:textId="77777777" w:rsidR="00071841" w:rsidRDefault="00071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572F" w14:textId="099AB569" w:rsidR="00071841" w:rsidRDefault="00071841">
    <w:pPr>
      <w:pStyle w:val="Header"/>
    </w:pPr>
    <w:r>
      <w:rPr>
        <w:noProof/>
      </w:rPr>
      <w:drawing>
        <wp:inline distT="0" distB="0" distL="0" distR="0" wp14:anchorId="0F2E400F" wp14:editId="3492D0E3">
          <wp:extent cx="2326357" cy="641985"/>
          <wp:effectExtent l="0" t="0" r="0" b="571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AA Horizontal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394" cy="64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AAFCA" w14:textId="77777777" w:rsidR="00071841" w:rsidRDefault="00071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C4"/>
    <w:rsid w:val="000651E2"/>
    <w:rsid w:val="00071841"/>
    <w:rsid w:val="001F1768"/>
    <w:rsid w:val="00231612"/>
    <w:rsid w:val="00290652"/>
    <w:rsid w:val="003F0C34"/>
    <w:rsid w:val="004269D2"/>
    <w:rsid w:val="00465B63"/>
    <w:rsid w:val="00513C8A"/>
    <w:rsid w:val="005E7316"/>
    <w:rsid w:val="00642845"/>
    <w:rsid w:val="00694A99"/>
    <w:rsid w:val="00704AEB"/>
    <w:rsid w:val="00767DA3"/>
    <w:rsid w:val="007B4C00"/>
    <w:rsid w:val="008142E8"/>
    <w:rsid w:val="008370BF"/>
    <w:rsid w:val="00A23202"/>
    <w:rsid w:val="00A74EF9"/>
    <w:rsid w:val="00AB1C35"/>
    <w:rsid w:val="00C47BC4"/>
    <w:rsid w:val="00D10748"/>
    <w:rsid w:val="00D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18827F"/>
  <w15:chartTrackingRefBased/>
  <w15:docId w15:val="{AB3AA061-1BA3-4C4A-9E7A-AEFF2B50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B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BC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B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4E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1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84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1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84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https://ncid.nc.gov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quiceno@ptrc.org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gshields@ptrc.org" TargetMode="Externa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hyperlink" Target="mailto:sferriola@ptrc.org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C245E570DDF49A7D6B95E03229CE2" ma:contentTypeVersion="15" ma:contentTypeDescription="Create a new document." ma:contentTypeScope="" ma:versionID="0b3c77506fefaa2ee64fbe794f767c5c">
  <xsd:schema xmlns:xsd="http://www.w3.org/2001/XMLSchema" xmlns:xs="http://www.w3.org/2001/XMLSchema" xmlns:p="http://schemas.microsoft.com/office/2006/metadata/properties" xmlns:ns1="http://schemas.microsoft.com/sharepoint/v3" xmlns:ns3="e45b9daf-c076-4157-8897-483d5847c93e" xmlns:ns4="d2418910-1506-4994-8193-954d833aae72" targetNamespace="http://schemas.microsoft.com/office/2006/metadata/properties" ma:root="true" ma:fieldsID="fee1359a12fe63c06fa14723772c97c9" ns1:_="" ns3:_="" ns4:_="">
    <xsd:import namespace="http://schemas.microsoft.com/sharepoint/v3"/>
    <xsd:import namespace="e45b9daf-c076-4157-8897-483d5847c93e"/>
    <xsd:import namespace="d2418910-1506-4994-8193-954d833aa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9daf-c076-4157-8897-483d5847c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18910-1506-4994-8193-954d833aa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9538C-2B11-4B27-BA16-B4EF0304DFC3}">
  <ds:schemaRefs>
    <ds:schemaRef ds:uri="d2418910-1506-4994-8193-954d833aae72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e45b9daf-c076-4157-8897-483d5847c93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1D505BA-15A9-4AC1-98A0-9F94F4C3C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38394-9BE1-4303-B123-E99CFCC8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5b9daf-c076-4157-8897-483d5847c93e"/>
    <ds:schemaRef ds:uri="d2418910-1506-4994-8193-954d833aa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Lisa R</dc:creator>
  <cp:keywords/>
  <dc:description/>
  <cp:lastModifiedBy>Susan Ferriola</cp:lastModifiedBy>
  <cp:revision>2</cp:revision>
  <dcterms:created xsi:type="dcterms:W3CDTF">2023-10-02T17:27:00Z</dcterms:created>
  <dcterms:modified xsi:type="dcterms:W3CDTF">2023-10-02T17:27:00Z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0x010100847C245E570DDF49A7D6B95E03229CE2</vt:lpwstr>
  </property>
</Properties>
</file>